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DAA" w:rsidRDefault="00E87AFE" w:rsidP="0093291D">
      <w:pPr>
        <w:jc w:val="center"/>
        <w:rPr>
          <w:rFonts w:ascii="Times New Roman" w:hAnsi="Times New Roman" w:cs="Times New Roman"/>
          <w:b/>
          <w:sz w:val="32"/>
        </w:rPr>
      </w:pPr>
      <w:r>
        <w:rPr>
          <w:rFonts w:ascii="Times New Roman" w:hAnsi="Times New Roman" w:cs="Times New Roman"/>
          <w:b/>
          <w:sz w:val="32"/>
        </w:rPr>
        <w:t xml:space="preserve">JCPS </w:t>
      </w:r>
      <w:r w:rsidR="00BB3A93" w:rsidRPr="00F40B6D">
        <w:rPr>
          <w:rFonts w:ascii="Times New Roman" w:hAnsi="Times New Roman" w:cs="Times New Roman"/>
          <w:b/>
          <w:sz w:val="32"/>
        </w:rPr>
        <w:t>Bellarmine Literacy Project</w:t>
      </w:r>
    </w:p>
    <w:p w:rsidR="00CB3942" w:rsidRPr="00F40B6D" w:rsidRDefault="00EA307C" w:rsidP="0093291D">
      <w:pPr>
        <w:jc w:val="center"/>
        <w:rPr>
          <w:rFonts w:ascii="Times New Roman" w:hAnsi="Times New Roman" w:cs="Times New Roman"/>
          <w:b/>
          <w:sz w:val="32"/>
        </w:rPr>
      </w:pPr>
      <w:r>
        <w:rPr>
          <w:rFonts w:ascii="Times New Roman" w:hAnsi="Times New Roman" w:cs="Times New Roman"/>
          <w:b/>
          <w:sz w:val="32"/>
        </w:rPr>
        <w:t>Cohort</w:t>
      </w:r>
      <w:r w:rsidR="00CB3942">
        <w:rPr>
          <w:rFonts w:ascii="Times New Roman" w:hAnsi="Times New Roman" w:cs="Times New Roman"/>
          <w:b/>
          <w:sz w:val="32"/>
        </w:rPr>
        <w:t xml:space="preserve"> </w:t>
      </w:r>
      <w:r w:rsidR="00827D0B">
        <w:rPr>
          <w:rFonts w:ascii="Times New Roman" w:hAnsi="Times New Roman" w:cs="Times New Roman"/>
          <w:b/>
          <w:sz w:val="32"/>
        </w:rPr>
        <w:t xml:space="preserve">1 and </w:t>
      </w:r>
      <w:r w:rsidR="00E87AFE">
        <w:rPr>
          <w:rFonts w:ascii="Times New Roman" w:hAnsi="Times New Roman" w:cs="Times New Roman"/>
          <w:b/>
          <w:sz w:val="32"/>
        </w:rPr>
        <w:t>2</w:t>
      </w:r>
      <w:r w:rsidR="00CB3942">
        <w:rPr>
          <w:rFonts w:ascii="Times New Roman" w:hAnsi="Times New Roman" w:cs="Times New Roman"/>
          <w:b/>
          <w:sz w:val="32"/>
        </w:rPr>
        <w:t xml:space="preserve"> Schools</w:t>
      </w:r>
      <w:r>
        <w:rPr>
          <w:rFonts w:ascii="Times New Roman" w:hAnsi="Times New Roman" w:cs="Times New Roman"/>
          <w:b/>
          <w:sz w:val="32"/>
        </w:rPr>
        <w:t xml:space="preserve"> (Year 1 and 2 Course Work)</w:t>
      </w:r>
    </w:p>
    <w:p w:rsidR="0072108F" w:rsidRDefault="00EA307C" w:rsidP="00303C82">
      <w:pPr>
        <w:jc w:val="center"/>
        <w:rPr>
          <w:rFonts w:ascii="Times New Roman" w:hAnsi="Times New Roman" w:cs="Times New Roman"/>
          <w:i/>
          <w:sz w:val="28"/>
          <w:szCs w:val="28"/>
        </w:rPr>
      </w:pPr>
      <w:r>
        <w:rPr>
          <w:rFonts w:ascii="Times New Roman" w:hAnsi="Times New Roman" w:cs="Times New Roman"/>
          <w:i/>
          <w:sz w:val="28"/>
          <w:szCs w:val="28"/>
        </w:rPr>
        <w:t xml:space="preserve">End of the </w:t>
      </w:r>
      <w:r w:rsidR="000C2908">
        <w:rPr>
          <w:rFonts w:ascii="Times New Roman" w:hAnsi="Times New Roman" w:cs="Times New Roman"/>
          <w:i/>
          <w:sz w:val="28"/>
          <w:szCs w:val="28"/>
        </w:rPr>
        <w:t xml:space="preserve">Year </w:t>
      </w:r>
      <w:r w:rsidR="00E87AFE">
        <w:rPr>
          <w:rFonts w:ascii="Times New Roman" w:hAnsi="Times New Roman" w:cs="Times New Roman"/>
          <w:i/>
          <w:sz w:val="28"/>
          <w:szCs w:val="28"/>
        </w:rPr>
        <w:t>Assessment</w:t>
      </w:r>
      <w:r w:rsidR="00F40B6D" w:rsidRPr="0093291D">
        <w:rPr>
          <w:rFonts w:ascii="Times New Roman" w:hAnsi="Times New Roman" w:cs="Times New Roman"/>
          <w:i/>
          <w:sz w:val="28"/>
          <w:szCs w:val="28"/>
        </w:rPr>
        <w:t xml:space="preserve"> Administration Directions</w:t>
      </w:r>
    </w:p>
    <w:p w:rsidR="008A36B3" w:rsidRPr="008A36B3" w:rsidRDefault="008A36B3" w:rsidP="008A36B3">
      <w:pPr>
        <w:autoSpaceDE w:val="0"/>
        <w:autoSpaceDN w:val="0"/>
        <w:rPr>
          <w:rFonts w:ascii="Times New Roman" w:hAnsi="Times New Roman" w:cs="Times New Roman"/>
          <w:color w:val="FF0000"/>
          <w:sz w:val="24"/>
          <w:szCs w:val="24"/>
          <w:lang w:val="en"/>
        </w:rPr>
      </w:pPr>
      <w:r>
        <w:rPr>
          <w:rFonts w:ascii="Times New Roman" w:hAnsi="Times New Roman" w:cs="Times New Roman"/>
          <w:sz w:val="24"/>
          <w:szCs w:val="24"/>
        </w:rPr>
        <w:t xml:space="preserve">Testing Window – </w:t>
      </w:r>
      <w:r w:rsidRPr="008A36B3">
        <w:rPr>
          <w:rFonts w:ascii="Times New Roman" w:hAnsi="Times New Roman" w:cs="Times New Roman"/>
          <w:color w:val="FF0000"/>
          <w:sz w:val="24"/>
          <w:szCs w:val="24"/>
        </w:rPr>
        <w:t>Monday</w:t>
      </w:r>
      <w:r>
        <w:rPr>
          <w:rFonts w:ascii="Times New Roman" w:hAnsi="Times New Roman" w:cs="Times New Roman"/>
          <w:color w:val="FF0000"/>
          <w:sz w:val="24"/>
          <w:szCs w:val="24"/>
        </w:rPr>
        <w:t>,</w:t>
      </w:r>
      <w:r w:rsidRPr="008A36B3">
        <w:rPr>
          <w:rFonts w:ascii="Times New Roman" w:hAnsi="Times New Roman" w:cs="Times New Roman"/>
          <w:color w:val="FF0000"/>
          <w:sz w:val="24"/>
          <w:szCs w:val="24"/>
        </w:rPr>
        <w:t xml:space="preserve"> April 25th </w:t>
      </w:r>
      <w:r>
        <w:rPr>
          <w:rFonts w:ascii="Times New Roman" w:hAnsi="Times New Roman" w:cs="Times New Roman"/>
          <w:color w:val="FF0000"/>
          <w:sz w:val="24"/>
          <w:szCs w:val="24"/>
        </w:rPr>
        <w:t>to</w:t>
      </w:r>
      <w:r w:rsidRPr="008A36B3">
        <w:rPr>
          <w:rFonts w:ascii="Times New Roman" w:hAnsi="Times New Roman" w:cs="Times New Roman"/>
          <w:color w:val="FF0000"/>
          <w:sz w:val="24"/>
          <w:szCs w:val="24"/>
        </w:rPr>
        <w:t xml:space="preserve"> </w:t>
      </w:r>
      <w:r>
        <w:rPr>
          <w:rFonts w:ascii="Times New Roman" w:hAnsi="Times New Roman" w:cs="Times New Roman"/>
          <w:color w:val="FF0000"/>
          <w:sz w:val="24"/>
          <w:szCs w:val="24"/>
        </w:rPr>
        <w:t>Friday, May 27</w:t>
      </w:r>
      <w:r w:rsidRPr="008A36B3">
        <w:rPr>
          <w:rFonts w:ascii="Times New Roman" w:hAnsi="Times New Roman" w:cs="Times New Roman"/>
          <w:color w:val="FF0000"/>
          <w:sz w:val="24"/>
          <w:szCs w:val="24"/>
        </w:rPr>
        <w:t xml:space="preserve">th. </w:t>
      </w:r>
    </w:p>
    <w:p w:rsidR="002459B7" w:rsidRDefault="00A15FCC">
      <w:pPr>
        <w:rPr>
          <w:rFonts w:ascii="Times New Roman" w:hAnsi="Times New Roman" w:cs="Times New Roman"/>
          <w:sz w:val="24"/>
        </w:rPr>
      </w:pPr>
      <w:r w:rsidRPr="006B1338">
        <w:rPr>
          <w:rFonts w:ascii="Times New Roman" w:hAnsi="Times New Roman" w:cs="Times New Roman"/>
          <w:b/>
          <w:i/>
          <w:sz w:val="24"/>
        </w:rPr>
        <w:t>Three</w:t>
      </w:r>
      <w:r w:rsidR="0072108F">
        <w:rPr>
          <w:rFonts w:ascii="Times New Roman" w:hAnsi="Times New Roman" w:cs="Times New Roman"/>
          <w:sz w:val="24"/>
        </w:rPr>
        <w:t xml:space="preserve"> assessments will </w:t>
      </w:r>
      <w:r w:rsidR="003978ED">
        <w:rPr>
          <w:rFonts w:ascii="Times New Roman" w:hAnsi="Times New Roman" w:cs="Times New Roman"/>
          <w:sz w:val="24"/>
        </w:rPr>
        <w:t>be administered to each student</w:t>
      </w:r>
      <w:r>
        <w:rPr>
          <w:rFonts w:ascii="Times New Roman" w:hAnsi="Times New Roman" w:cs="Times New Roman"/>
          <w:sz w:val="24"/>
        </w:rPr>
        <w:t xml:space="preserve"> in </w:t>
      </w:r>
      <w:r w:rsidRPr="0017604E">
        <w:rPr>
          <w:rFonts w:ascii="Times New Roman" w:hAnsi="Times New Roman" w:cs="Times New Roman"/>
          <w:b/>
          <w:sz w:val="24"/>
          <w:u w:val="single"/>
        </w:rPr>
        <w:t>Grades 1-</w:t>
      </w:r>
      <w:r w:rsidR="00827D0B" w:rsidRPr="0017604E">
        <w:rPr>
          <w:rFonts w:ascii="Times New Roman" w:hAnsi="Times New Roman" w:cs="Times New Roman"/>
          <w:b/>
          <w:sz w:val="24"/>
          <w:u w:val="single"/>
        </w:rPr>
        <w:t>3</w:t>
      </w:r>
      <w:r w:rsidR="002459B7">
        <w:rPr>
          <w:rFonts w:ascii="Times New Roman" w:hAnsi="Times New Roman" w:cs="Times New Roman"/>
          <w:sz w:val="24"/>
        </w:rPr>
        <w:t>:</w:t>
      </w:r>
    </w:p>
    <w:p w:rsidR="00394C2A" w:rsidRPr="00B71F11" w:rsidRDefault="00394C2A" w:rsidP="00394C2A">
      <w:pPr>
        <w:pStyle w:val="ListParagraph"/>
        <w:numPr>
          <w:ilvl w:val="0"/>
          <w:numId w:val="3"/>
        </w:numPr>
        <w:spacing w:after="0"/>
        <w:rPr>
          <w:rFonts w:ascii="Times New Roman" w:hAnsi="Times New Roman" w:cs="Times New Roman"/>
          <w:sz w:val="24"/>
        </w:rPr>
      </w:pPr>
      <w:r w:rsidRPr="00271D07">
        <w:rPr>
          <w:rFonts w:ascii="Times New Roman" w:hAnsi="Times New Roman" w:cs="Times New Roman"/>
          <w:sz w:val="24"/>
        </w:rPr>
        <w:t>Test of Word Reading Efficiency – 2</w:t>
      </w:r>
      <w:r w:rsidRPr="00B71F11">
        <w:rPr>
          <w:rFonts w:ascii="Times New Roman" w:hAnsi="Times New Roman" w:cs="Times New Roman"/>
          <w:sz w:val="24"/>
        </w:rPr>
        <w:t xml:space="preserve"> (TOWRE-2) </w:t>
      </w:r>
      <w:r w:rsidR="00A6434C">
        <w:rPr>
          <w:rFonts w:ascii="Times New Roman" w:hAnsi="Times New Roman" w:cs="Times New Roman"/>
          <w:sz w:val="24"/>
        </w:rPr>
        <w:t xml:space="preserve">Form </w:t>
      </w:r>
      <w:r w:rsidR="00EA307C">
        <w:rPr>
          <w:rFonts w:ascii="Times New Roman" w:hAnsi="Times New Roman" w:cs="Times New Roman"/>
          <w:sz w:val="24"/>
        </w:rPr>
        <w:t>C</w:t>
      </w:r>
    </w:p>
    <w:p w:rsidR="002459B7" w:rsidRDefault="00394C2A" w:rsidP="002459B7">
      <w:pPr>
        <w:pStyle w:val="ListParagraph"/>
        <w:numPr>
          <w:ilvl w:val="1"/>
          <w:numId w:val="3"/>
        </w:numPr>
        <w:rPr>
          <w:rFonts w:ascii="Times New Roman" w:hAnsi="Times New Roman" w:cs="Times New Roman"/>
          <w:sz w:val="24"/>
        </w:rPr>
      </w:pPr>
      <w:r w:rsidRPr="00394C2A">
        <w:rPr>
          <w:rFonts w:ascii="Times New Roman" w:hAnsi="Times New Roman" w:cs="Times New Roman"/>
          <w:sz w:val="24"/>
        </w:rPr>
        <w:t xml:space="preserve">Phonological </w:t>
      </w:r>
      <w:r>
        <w:rPr>
          <w:rFonts w:ascii="Times New Roman" w:hAnsi="Times New Roman" w:cs="Times New Roman"/>
          <w:sz w:val="24"/>
        </w:rPr>
        <w:t>Decoding E</w:t>
      </w:r>
      <w:r w:rsidRPr="00394C2A">
        <w:rPr>
          <w:rFonts w:ascii="Times New Roman" w:hAnsi="Times New Roman" w:cs="Times New Roman"/>
          <w:sz w:val="24"/>
        </w:rPr>
        <w:t>fficiency</w:t>
      </w:r>
      <w:r>
        <w:rPr>
          <w:rFonts w:ascii="Times New Roman" w:hAnsi="Times New Roman" w:cs="Times New Roman"/>
          <w:sz w:val="24"/>
        </w:rPr>
        <w:t xml:space="preserve"> (PDE) </w:t>
      </w:r>
    </w:p>
    <w:p w:rsidR="002459B7" w:rsidRDefault="00394C2A" w:rsidP="002459B7">
      <w:pPr>
        <w:pStyle w:val="ListParagraph"/>
        <w:numPr>
          <w:ilvl w:val="1"/>
          <w:numId w:val="3"/>
        </w:numPr>
        <w:rPr>
          <w:rFonts w:ascii="Times New Roman" w:hAnsi="Times New Roman" w:cs="Times New Roman"/>
          <w:sz w:val="24"/>
        </w:rPr>
      </w:pPr>
      <w:proofErr w:type="spellStart"/>
      <w:r w:rsidRPr="00394C2A">
        <w:rPr>
          <w:rFonts w:ascii="Times New Roman" w:hAnsi="Times New Roman" w:cs="Times New Roman"/>
          <w:sz w:val="24"/>
        </w:rPr>
        <w:t>Sightword</w:t>
      </w:r>
      <w:proofErr w:type="spellEnd"/>
      <w:r w:rsidRPr="00394C2A">
        <w:rPr>
          <w:rFonts w:ascii="Times New Roman" w:hAnsi="Times New Roman" w:cs="Times New Roman"/>
          <w:sz w:val="24"/>
        </w:rPr>
        <w:t xml:space="preserve"> Efficiency</w:t>
      </w:r>
      <w:r>
        <w:rPr>
          <w:rFonts w:ascii="Times New Roman" w:hAnsi="Times New Roman" w:cs="Times New Roman"/>
          <w:sz w:val="24"/>
        </w:rPr>
        <w:t xml:space="preserve"> (SWE)</w:t>
      </w:r>
    </w:p>
    <w:p w:rsidR="002459B7" w:rsidRDefault="00827D0B" w:rsidP="002459B7">
      <w:pPr>
        <w:pStyle w:val="ListParagraph"/>
        <w:numPr>
          <w:ilvl w:val="0"/>
          <w:numId w:val="3"/>
        </w:numPr>
        <w:rPr>
          <w:rFonts w:ascii="Times New Roman" w:hAnsi="Times New Roman" w:cs="Times New Roman"/>
          <w:sz w:val="24"/>
        </w:rPr>
      </w:pPr>
      <w:r w:rsidRPr="002459B7">
        <w:rPr>
          <w:rFonts w:ascii="Times New Roman" w:hAnsi="Times New Roman" w:cs="Times New Roman"/>
          <w:sz w:val="24"/>
        </w:rPr>
        <w:t>CCSS Grade-</w:t>
      </w:r>
      <w:r w:rsidR="002459B7">
        <w:rPr>
          <w:rFonts w:ascii="Times New Roman" w:hAnsi="Times New Roman" w:cs="Times New Roman"/>
          <w:sz w:val="24"/>
        </w:rPr>
        <w:t>Level Reading Passage (accumaticity assessment</w:t>
      </w:r>
      <w:r w:rsidR="00AF0ED9">
        <w:rPr>
          <w:rFonts w:ascii="Times New Roman" w:hAnsi="Times New Roman" w:cs="Times New Roman"/>
          <w:sz w:val="24"/>
        </w:rPr>
        <w:t xml:space="preserve"> with comprehension</w:t>
      </w:r>
      <w:r w:rsidR="002459B7">
        <w:rPr>
          <w:rFonts w:ascii="Times New Roman" w:hAnsi="Times New Roman" w:cs="Times New Roman"/>
          <w:sz w:val="24"/>
        </w:rPr>
        <w:t>)</w:t>
      </w:r>
    </w:p>
    <w:p w:rsidR="002459B7" w:rsidRDefault="00180380" w:rsidP="002459B7">
      <w:pPr>
        <w:pStyle w:val="ListParagraph"/>
        <w:numPr>
          <w:ilvl w:val="0"/>
          <w:numId w:val="3"/>
        </w:numPr>
        <w:rPr>
          <w:rFonts w:ascii="Times New Roman" w:hAnsi="Times New Roman" w:cs="Times New Roman"/>
          <w:sz w:val="24"/>
        </w:rPr>
      </w:pPr>
      <w:r w:rsidRPr="002459B7">
        <w:rPr>
          <w:rFonts w:ascii="Times New Roman" w:hAnsi="Times New Roman" w:cs="Times New Roman"/>
          <w:sz w:val="24"/>
        </w:rPr>
        <w:t>D</w:t>
      </w:r>
      <w:r w:rsidR="00AE3FBC" w:rsidRPr="002459B7">
        <w:rPr>
          <w:rFonts w:ascii="Times New Roman" w:hAnsi="Times New Roman" w:cs="Times New Roman"/>
          <w:sz w:val="24"/>
        </w:rPr>
        <w:t xml:space="preserve">evelopmental </w:t>
      </w:r>
      <w:r w:rsidRPr="002459B7">
        <w:rPr>
          <w:rFonts w:ascii="Times New Roman" w:hAnsi="Times New Roman" w:cs="Times New Roman"/>
          <w:sz w:val="24"/>
        </w:rPr>
        <w:t>S</w:t>
      </w:r>
      <w:r w:rsidR="00AE3FBC" w:rsidRPr="002459B7">
        <w:rPr>
          <w:rFonts w:ascii="Times New Roman" w:hAnsi="Times New Roman" w:cs="Times New Roman"/>
          <w:sz w:val="24"/>
        </w:rPr>
        <w:t xml:space="preserve">pelling </w:t>
      </w:r>
      <w:r w:rsidRPr="002459B7">
        <w:rPr>
          <w:rFonts w:ascii="Times New Roman" w:hAnsi="Times New Roman" w:cs="Times New Roman"/>
          <w:sz w:val="24"/>
        </w:rPr>
        <w:t>A</w:t>
      </w:r>
      <w:r w:rsidR="00AE3FBC" w:rsidRPr="002459B7">
        <w:rPr>
          <w:rFonts w:ascii="Times New Roman" w:hAnsi="Times New Roman" w:cs="Times New Roman"/>
          <w:sz w:val="24"/>
        </w:rPr>
        <w:t>ssessment (DSA)</w:t>
      </w:r>
    </w:p>
    <w:p w:rsidR="00B4483A" w:rsidRDefault="00B074EE" w:rsidP="00A70DF7">
      <w:pPr>
        <w:pStyle w:val="ListParagraph"/>
        <w:numPr>
          <w:ilvl w:val="1"/>
          <w:numId w:val="3"/>
        </w:numPr>
        <w:rPr>
          <w:rFonts w:ascii="Times New Roman" w:hAnsi="Times New Roman" w:cs="Times New Roman"/>
          <w:sz w:val="24"/>
        </w:rPr>
      </w:pPr>
      <w:r>
        <w:rPr>
          <w:rFonts w:ascii="Times New Roman" w:hAnsi="Times New Roman" w:cs="Times New Roman"/>
          <w:sz w:val="24"/>
        </w:rPr>
        <w:t xml:space="preserve">DSA </w:t>
      </w:r>
      <w:r w:rsidR="00074551">
        <w:rPr>
          <w:rFonts w:ascii="Times New Roman" w:hAnsi="Times New Roman" w:cs="Times New Roman"/>
          <w:sz w:val="24"/>
        </w:rPr>
        <w:t>‘</w:t>
      </w:r>
      <w:r>
        <w:rPr>
          <w:rFonts w:ascii="Times New Roman" w:hAnsi="Times New Roman" w:cs="Times New Roman"/>
          <w:sz w:val="24"/>
        </w:rPr>
        <w:t>Screener</w:t>
      </w:r>
      <w:r w:rsidR="00074551">
        <w:rPr>
          <w:rFonts w:ascii="Times New Roman" w:hAnsi="Times New Roman" w:cs="Times New Roman"/>
          <w:sz w:val="24"/>
        </w:rPr>
        <w:t>’</w:t>
      </w:r>
      <w:r w:rsidR="007871B4">
        <w:rPr>
          <w:rFonts w:ascii="Times New Roman" w:hAnsi="Times New Roman" w:cs="Times New Roman"/>
          <w:sz w:val="24"/>
        </w:rPr>
        <w:t xml:space="preserve"> </w:t>
      </w:r>
    </w:p>
    <w:p w:rsidR="007871B4" w:rsidRDefault="007871B4" w:rsidP="00A70DF7">
      <w:pPr>
        <w:pStyle w:val="ListParagraph"/>
        <w:numPr>
          <w:ilvl w:val="1"/>
          <w:numId w:val="3"/>
        </w:numPr>
        <w:rPr>
          <w:rFonts w:ascii="Times New Roman" w:hAnsi="Times New Roman" w:cs="Times New Roman"/>
          <w:sz w:val="24"/>
        </w:rPr>
      </w:pPr>
      <w:r>
        <w:rPr>
          <w:rFonts w:ascii="Times New Roman" w:hAnsi="Times New Roman" w:cs="Times New Roman"/>
          <w:sz w:val="24"/>
        </w:rPr>
        <w:t>Feature Inventory</w:t>
      </w:r>
      <w:r w:rsidR="00467C08">
        <w:rPr>
          <w:rFonts w:ascii="Times New Roman" w:hAnsi="Times New Roman" w:cs="Times New Roman"/>
          <w:sz w:val="24"/>
        </w:rPr>
        <w:t xml:space="preserve"> – </w:t>
      </w:r>
      <w:r w:rsidR="00CB5BE0">
        <w:rPr>
          <w:rFonts w:ascii="Times New Roman" w:hAnsi="Times New Roman" w:cs="Times New Roman"/>
          <w:sz w:val="24"/>
        </w:rPr>
        <w:t xml:space="preserve">Letter Name, Within Word, Syllable Juncture, and Derivational Constancy </w:t>
      </w:r>
      <w:r w:rsidR="00467C08">
        <w:rPr>
          <w:rFonts w:ascii="Times New Roman" w:hAnsi="Times New Roman" w:cs="Times New Roman"/>
          <w:sz w:val="24"/>
        </w:rPr>
        <w:t>Form B</w:t>
      </w:r>
    </w:p>
    <w:p w:rsidR="00A70DF7" w:rsidRPr="002459B7" w:rsidRDefault="00A70DF7" w:rsidP="00A70DF7">
      <w:pPr>
        <w:pStyle w:val="ListParagraph"/>
        <w:ind w:left="1507"/>
        <w:rPr>
          <w:rFonts w:ascii="Times New Roman" w:hAnsi="Times New Roman" w:cs="Times New Roman"/>
          <w:sz w:val="24"/>
        </w:rPr>
      </w:pPr>
    </w:p>
    <w:p w:rsidR="00B71F11" w:rsidRPr="00394C2A" w:rsidRDefault="00394C2A" w:rsidP="00413017">
      <w:pPr>
        <w:pStyle w:val="ListParagraph"/>
        <w:numPr>
          <w:ilvl w:val="0"/>
          <w:numId w:val="2"/>
        </w:numPr>
        <w:spacing w:after="0"/>
        <w:ind w:left="270" w:hanging="270"/>
        <w:rPr>
          <w:rFonts w:ascii="Times New Roman" w:hAnsi="Times New Roman" w:cs="Times New Roman"/>
          <w:b/>
          <w:sz w:val="24"/>
        </w:rPr>
      </w:pPr>
      <w:r w:rsidRPr="00394C2A">
        <w:rPr>
          <w:rFonts w:ascii="Times New Roman" w:hAnsi="Times New Roman" w:cs="Times New Roman"/>
          <w:b/>
          <w:sz w:val="24"/>
        </w:rPr>
        <w:t>TOWRE-2</w:t>
      </w:r>
    </w:p>
    <w:p w:rsidR="000A3D0C" w:rsidRDefault="00F40B6D" w:rsidP="00B71F11">
      <w:pPr>
        <w:spacing w:after="120"/>
        <w:ind w:left="720"/>
        <w:rPr>
          <w:rFonts w:ascii="Times New Roman" w:hAnsi="Times New Roman" w:cs="Times New Roman"/>
          <w:sz w:val="24"/>
        </w:rPr>
      </w:pPr>
      <w:r w:rsidRPr="00B71F11">
        <w:rPr>
          <w:rFonts w:ascii="Times New Roman" w:hAnsi="Times New Roman" w:cs="Times New Roman"/>
          <w:sz w:val="24"/>
        </w:rPr>
        <w:t>The assessment consists of two subtests:</w:t>
      </w:r>
    </w:p>
    <w:p w:rsidR="000A3D0C" w:rsidRDefault="00394C2A" w:rsidP="00B71F11">
      <w:pPr>
        <w:spacing w:after="120"/>
        <w:ind w:left="720"/>
        <w:rPr>
          <w:rFonts w:ascii="Times New Roman" w:hAnsi="Times New Roman" w:cs="Times New Roman"/>
          <w:sz w:val="24"/>
        </w:rPr>
      </w:pPr>
      <w:r>
        <w:rPr>
          <w:rFonts w:ascii="Times New Roman" w:hAnsi="Times New Roman" w:cs="Times New Roman"/>
          <w:sz w:val="24"/>
        </w:rPr>
        <w:t>a</w:t>
      </w:r>
      <w:r w:rsidR="00F40B6D">
        <w:rPr>
          <w:rFonts w:ascii="Times New Roman" w:hAnsi="Times New Roman" w:cs="Times New Roman"/>
          <w:sz w:val="24"/>
        </w:rPr>
        <w:t>. PDE: this assesses the ability of the student to</w:t>
      </w:r>
      <w:r w:rsidR="00474E4F">
        <w:rPr>
          <w:rFonts w:ascii="Times New Roman" w:hAnsi="Times New Roman" w:cs="Times New Roman"/>
          <w:sz w:val="24"/>
        </w:rPr>
        <w:t xml:space="preserve"> quickly and accurately read</w:t>
      </w:r>
      <w:r w:rsidR="00F40B6D">
        <w:rPr>
          <w:rFonts w:ascii="Times New Roman" w:hAnsi="Times New Roman" w:cs="Times New Roman"/>
          <w:sz w:val="24"/>
        </w:rPr>
        <w:t xml:space="preserve"> aloud </w:t>
      </w:r>
      <w:r w:rsidR="00474E4F">
        <w:rPr>
          <w:rFonts w:ascii="Times New Roman" w:hAnsi="Times New Roman" w:cs="Times New Roman"/>
          <w:sz w:val="24"/>
        </w:rPr>
        <w:t xml:space="preserve">progressively more difficult </w:t>
      </w:r>
      <w:r w:rsidR="00F40B6D">
        <w:rPr>
          <w:rFonts w:ascii="Times New Roman" w:hAnsi="Times New Roman" w:cs="Times New Roman"/>
          <w:sz w:val="24"/>
        </w:rPr>
        <w:t xml:space="preserve">phonologically regular </w:t>
      </w:r>
      <w:proofErr w:type="spellStart"/>
      <w:r w:rsidR="00F40B6D">
        <w:rPr>
          <w:rFonts w:ascii="Times New Roman" w:hAnsi="Times New Roman" w:cs="Times New Roman"/>
          <w:sz w:val="24"/>
        </w:rPr>
        <w:t>pseudowords</w:t>
      </w:r>
      <w:proofErr w:type="spellEnd"/>
      <w:r w:rsidR="00F40B6D">
        <w:rPr>
          <w:rFonts w:ascii="Times New Roman" w:hAnsi="Times New Roman" w:cs="Times New Roman"/>
          <w:sz w:val="24"/>
        </w:rPr>
        <w:t>.</w:t>
      </w:r>
    </w:p>
    <w:p w:rsidR="00F40B6D" w:rsidRDefault="00394C2A" w:rsidP="0093291D">
      <w:pPr>
        <w:spacing w:after="0"/>
        <w:ind w:left="720"/>
        <w:rPr>
          <w:rFonts w:ascii="Times New Roman" w:hAnsi="Times New Roman" w:cs="Times New Roman"/>
          <w:sz w:val="24"/>
        </w:rPr>
      </w:pPr>
      <w:r>
        <w:rPr>
          <w:rFonts w:ascii="Times New Roman" w:hAnsi="Times New Roman" w:cs="Times New Roman"/>
          <w:sz w:val="24"/>
        </w:rPr>
        <w:t xml:space="preserve">b. </w:t>
      </w:r>
      <w:r w:rsidR="00F40B6D">
        <w:rPr>
          <w:rFonts w:ascii="Times New Roman" w:hAnsi="Times New Roman" w:cs="Times New Roman"/>
          <w:sz w:val="24"/>
        </w:rPr>
        <w:t>SWE</w:t>
      </w:r>
      <w:r w:rsidR="00474E4F">
        <w:rPr>
          <w:rFonts w:ascii="Times New Roman" w:hAnsi="Times New Roman" w:cs="Times New Roman"/>
          <w:sz w:val="24"/>
        </w:rPr>
        <w:t>: this assesses the reader’s ability to quickly and accurately read aloud progressively difficult regular words.</w:t>
      </w:r>
    </w:p>
    <w:p w:rsidR="003935A4" w:rsidRDefault="003935A4" w:rsidP="0093291D">
      <w:pPr>
        <w:spacing w:after="0"/>
        <w:ind w:left="720"/>
        <w:rPr>
          <w:rFonts w:ascii="Times New Roman" w:hAnsi="Times New Roman" w:cs="Times New Roman"/>
          <w:sz w:val="24"/>
        </w:rPr>
      </w:pPr>
    </w:p>
    <w:p w:rsidR="003935A4" w:rsidRDefault="003935A4" w:rsidP="003935A4">
      <w:pPr>
        <w:spacing w:after="0"/>
        <w:ind w:firstLine="720"/>
        <w:rPr>
          <w:rFonts w:ascii="Times New Roman" w:hAnsi="Times New Roman" w:cs="Times New Roman"/>
          <w:sz w:val="24"/>
        </w:rPr>
      </w:pPr>
      <w:r>
        <w:rPr>
          <w:rFonts w:ascii="Times New Roman" w:hAnsi="Times New Roman" w:cs="Times New Roman"/>
          <w:sz w:val="24"/>
        </w:rPr>
        <w:t xml:space="preserve">***The administration time for each subtest is exactly </w:t>
      </w:r>
      <w:r w:rsidRPr="0093291D">
        <w:rPr>
          <w:rFonts w:ascii="Times New Roman" w:hAnsi="Times New Roman" w:cs="Times New Roman"/>
          <w:b/>
          <w:i/>
          <w:sz w:val="24"/>
        </w:rPr>
        <w:t>45 seconds</w:t>
      </w:r>
      <w:proofErr w:type="gramStart"/>
      <w:r>
        <w:rPr>
          <w:rFonts w:ascii="Times New Roman" w:hAnsi="Times New Roman" w:cs="Times New Roman"/>
          <w:sz w:val="24"/>
        </w:rPr>
        <w:t>.</w:t>
      </w:r>
      <w:r w:rsidR="005D147F">
        <w:rPr>
          <w:rFonts w:ascii="Times New Roman" w:hAnsi="Times New Roman" w:cs="Times New Roman"/>
          <w:sz w:val="24"/>
        </w:rPr>
        <w:t>*</w:t>
      </w:r>
      <w:proofErr w:type="gramEnd"/>
      <w:r w:rsidR="005D147F">
        <w:rPr>
          <w:rFonts w:ascii="Times New Roman" w:hAnsi="Times New Roman" w:cs="Times New Roman"/>
          <w:sz w:val="24"/>
        </w:rPr>
        <w:t>**</w:t>
      </w:r>
      <w:r>
        <w:rPr>
          <w:rFonts w:ascii="Times New Roman" w:hAnsi="Times New Roman" w:cs="Times New Roman"/>
          <w:sz w:val="24"/>
        </w:rPr>
        <w:t xml:space="preserve"> </w:t>
      </w:r>
    </w:p>
    <w:p w:rsidR="00F40B6D" w:rsidRDefault="003935A4" w:rsidP="00F40B6D">
      <w:pPr>
        <w:spacing w:after="0"/>
        <w:rPr>
          <w:rFonts w:ascii="Times New Roman" w:hAnsi="Times New Roman" w:cs="Times New Roman"/>
          <w:sz w:val="24"/>
        </w:rPr>
      </w:pPr>
      <w:r>
        <w:rPr>
          <w:rFonts w:ascii="Times New Roman" w:hAnsi="Times New Roman" w:cs="Times New Roman"/>
          <w:sz w:val="24"/>
        </w:rPr>
        <w:tab/>
      </w:r>
    </w:p>
    <w:p w:rsidR="003935A4" w:rsidRDefault="003935A4" w:rsidP="00F40B6D">
      <w:pPr>
        <w:spacing w:after="0"/>
        <w:rPr>
          <w:rFonts w:ascii="Times New Roman" w:hAnsi="Times New Roman" w:cs="Times New Roman"/>
          <w:sz w:val="24"/>
        </w:rPr>
      </w:pPr>
      <w:r>
        <w:rPr>
          <w:rFonts w:ascii="Times New Roman" w:hAnsi="Times New Roman" w:cs="Times New Roman"/>
          <w:sz w:val="24"/>
        </w:rPr>
        <w:t>*If a child cannot read at least one of the practice words on the SWE, then do not administer either test. Then, record SWE and PDE as “0”. DO NOT ADMINISTER THE CCSS GRADE LEVEL READING PASSAGE.</w:t>
      </w:r>
    </w:p>
    <w:p w:rsidR="003935A4" w:rsidRDefault="003935A4" w:rsidP="00F40B6D">
      <w:pPr>
        <w:spacing w:after="0"/>
        <w:rPr>
          <w:rFonts w:ascii="Times New Roman" w:hAnsi="Times New Roman" w:cs="Times New Roman"/>
          <w:sz w:val="24"/>
        </w:rPr>
      </w:pPr>
    </w:p>
    <w:p w:rsidR="000A3D0C" w:rsidRDefault="0072108F" w:rsidP="00413017">
      <w:pPr>
        <w:spacing w:after="0"/>
        <w:rPr>
          <w:rFonts w:ascii="Times New Roman" w:hAnsi="Times New Roman" w:cs="Times New Roman"/>
          <w:sz w:val="24"/>
        </w:rPr>
      </w:pPr>
      <w:r w:rsidRPr="00413017">
        <w:rPr>
          <w:rFonts w:ascii="Times New Roman" w:hAnsi="Times New Roman" w:cs="Times New Roman"/>
          <w:sz w:val="24"/>
        </w:rPr>
        <w:t>2</w:t>
      </w:r>
      <w:r>
        <w:rPr>
          <w:rFonts w:ascii="Times New Roman" w:hAnsi="Times New Roman" w:cs="Times New Roman"/>
          <w:b/>
          <w:sz w:val="24"/>
        </w:rPr>
        <w:t>.</w:t>
      </w:r>
      <w:r w:rsidR="00413017">
        <w:rPr>
          <w:rFonts w:ascii="Times New Roman" w:hAnsi="Times New Roman" w:cs="Times New Roman"/>
          <w:b/>
          <w:sz w:val="24"/>
        </w:rPr>
        <w:t xml:space="preserve">  </w:t>
      </w:r>
      <w:r w:rsidR="00DF1F82">
        <w:rPr>
          <w:rFonts w:ascii="Times New Roman" w:hAnsi="Times New Roman" w:cs="Times New Roman"/>
          <w:b/>
          <w:sz w:val="24"/>
        </w:rPr>
        <w:t xml:space="preserve">CCSS </w:t>
      </w:r>
      <w:r w:rsidRPr="0072108F">
        <w:rPr>
          <w:rFonts w:ascii="Times New Roman" w:hAnsi="Times New Roman" w:cs="Times New Roman"/>
          <w:b/>
          <w:sz w:val="24"/>
        </w:rPr>
        <w:t>Grade-Level Reading Passage</w:t>
      </w:r>
      <w:r>
        <w:rPr>
          <w:rFonts w:ascii="Times New Roman" w:hAnsi="Times New Roman" w:cs="Times New Roman"/>
          <w:sz w:val="24"/>
        </w:rPr>
        <w:t xml:space="preserve"> (measured in accordance with the Common Core)</w:t>
      </w:r>
    </w:p>
    <w:p w:rsidR="0093291D" w:rsidRDefault="00D93AC0" w:rsidP="009C213A">
      <w:pPr>
        <w:spacing w:after="0"/>
        <w:ind w:left="720"/>
        <w:rPr>
          <w:rFonts w:ascii="Times New Roman" w:hAnsi="Times New Roman" w:cs="Times New Roman"/>
          <w:sz w:val="24"/>
        </w:rPr>
      </w:pPr>
      <w:r>
        <w:rPr>
          <w:rFonts w:ascii="Times New Roman" w:hAnsi="Times New Roman" w:cs="Times New Roman"/>
          <w:sz w:val="24"/>
        </w:rPr>
        <w:t>Instruct the student to read the pa</w:t>
      </w:r>
      <w:r w:rsidR="002A3A92">
        <w:rPr>
          <w:rFonts w:ascii="Times New Roman" w:hAnsi="Times New Roman" w:cs="Times New Roman"/>
          <w:sz w:val="24"/>
        </w:rPr>
        <w:t xml:space="preserve">ssage aloud and afterwards </w:t>
      </w:r>
      <w:r>
        <w:rPr>
          <w:rFonts w:ascii="Times New Roman" w:hAnsi="Times New Roman" w:cs="Times New Roman"/>
          <w:sz w:val="24"/>
        </w:rPr>
        <w:t xml:space="preserve">they will answer questions about the story. </w:t>
      </w:r>
      <w:r w:rsidR="00BF6F89">
        <w:rPr>
          <w:rFonts w:ascii="Times New Roman" w:hAnsi="Times New Roman" w:cs="Times New Roman"/>
          <w:sz w:val="24"/>
        </w:rPr>
        <w:t>Four</w:t>
      </w:r>
      <w:r w:rsidR="0093291D">
        <w:rPr>
          <w:rFonts w:ascii="Times New Roman" w:hAnsi="Times New Roman" w:cs="Times New Roman"/>
          <w:sz w:val="24"/>
        </w:rPr>
        <w:t xml:space="preserve"> measures will be recorded on the </w:t>
      </w:r>
      <w:r w:rsidR="00632BDB">
        <w:rPr>
          <w:rFonts w:ascii="Times New Roman" w:hAnsi="Times New Roman" w:cs="Times New Roman"/>
          <w:sz w:val="24"/>
        </w:rPr>
        <w:t xml:space="preserve">Classroom </w:t>
      </w:r>
      <w:r w:rsidR="0093291D">
        <w:rPr>
          <w:rFonts w:ascii="Times New Roman" w:hAnsi="Times New Roman" w:cs="Times New Roman"/>
          <w:sz w:val="24"/>
        </w:rPr>
        <w:t>Data Collection Sheet:</w:t>
      </w:r>
    </w:p>
    <w:p w:rsidR="0093291D" w:rsidRDefault="0093291D" w:rsidP="00F40B6D">
      <w:pPr>
        <w:spacing w:after="0"/>
        <w:rPr>
          <w:rFonts w:ascii="Times New Roman" w:hAnsi="Times New Roman" w:cs="Times New Roman"/>
          <w:sz w:val="24"/>
        </w:rPr>
      </w:pPr>
    </w:p>
    <w:p w:rsidR="0085758D" w:rsidRPr="00896111" w:rsidRDefault="00C9555B" w:rsidP="0085758D">
      <w:pPr>
        <w:spacing w:after="0"/>
        <w:ind w:left="720"/>
        <w:rPr>
          <w:rFonts w:ascii="Times New Roman" w:hAnsi="Times New Roman" w:cs="Times New Roman"/>
          <w:sz w:val="24"/>
          <w:szCs w:val="24"/>
        </w:rPr>
      </w:pPr>
      <w:r>
        <w:rPr>
          <w:rFonts w:ascii="Times New Roman" w:hAnsi="Times New Roman" w:cs="Times New Roman"/>
          <w:sz w:val="24"/>
        </w:rPr>
        <w:t xml:space="preserve">1. </w:t>
      </w:r>
      <w:r w:rsidR="0085758D" w:rsidRPr="0085758D">
        <w:rPr>
          <w:rFonts w:ascii="Times New Roman" w:hAnsi="Times New Roman" w:cs="Times New Roman"/>
          <w:b/>
          <w:i/>
          <w:sz w:val="24"/>
        </w:rPr>
        <w:t>Total Words Read</w:t>
      </w:r>
      <w:r w:rsidR="0085758D">
        <w:rPr>
          <w:rFonts w:ascii="Times New Roman" w:hAnsi="Times New Roman" w:cs="Times New Roman"/>
          <w:sz w:val="24"/>
        </w:rPr>
        <w:t>: Mark the last word read by the student at the end of 3-minutes.</w:t>
      </w:r>
      <w:r w:rsidR="0085758D" w:rsidRPr="00D93DF8">
        <w:rPr>
          <w:rFonts w:ascii="Times New Roman" w:hAnsi="Times New Roman" w:cs="Times New Roman"/>
          <w:sz w:val="24"/>
          <w:szCs w:val="24"/>
        </w:rPr>
        <w:t xml:space="preserve"> </w:t>
      </w:r>
      <w:r w:rsidR="0085758D">
        <w:rPr>
          <w:rFonts w:ascii="Times New Roman" w:hAnsi="Times New Roman" w:cs="Times New Roman"/>
          <w:sz w:val="24"/>
          <w:szCs w:val="24"/>
        </w:rPr>
        <w:t>Using the vertical word counter on the right side of the page, determine the number of words read.</w:t>
      </w:r>
    </w:p>
    <w:p w:rsidR="0085758D" w:rsidRDefault="0085758D" w:rsidP="0085758D">
      <w:pPr>
        <w:spacing w:after="0"/>
        <w:ind w:left="720"/>
        <w:rPr>
          <w:rFonts w:ascii="Times New Roman" w:hAnsi="Times New Roman" w:cs="Times New Roman"/>
          <w:sz w:val="24"/>
          <w:szCs w:val="24"/>
        </w:rPr>
      </w:pPr>
      <w:r w:rsidRPr="00C73FCF">
        <w:rPr>
          <w:rFonts w:ascii="Times New Roman" w:hAnsi="Times New Roman" w:cs="Times New Roman"/>
          <w:sz w:val="24"/>
          <w:szCs w:val="24"/>
        </w:rPr>
        <w:t xml:space="preserve">Enter the </w:t>
      </w:r>
      <w:r w:rsidRPr="00C73FCF">
        <w:rPr>
          <w:rFonts w:ascii="Times New Roman" w:hAnsi="Times New Roman" w:cs="Times New Roman"/>
          <w:i/>
          <w:sz w:val="24"/>
          <w:szCs w:val="24"/>
        </w:rPr>
        <w:t>total number of words read</w:t>
      </w:r>
      <w:r>
        <w:rPr>
          <w:rFonts w:ascii="Times New Roman" w:hAnsi="Times New Roman" w:cs="Times New Roman"/>
          <w:sz w:val="24"/>
          <w:szCs w:val="24"/>
        </w:rPr>
        <w:t xml:space="preserve"> at the end of the 3-</w:t>
      </w:r>
      <w:r w:rsidRPr="00C73FCF">
        <w:rPr>
          <w:rFonts w:ascii="Times New Roman" w:hAnsi="Times New Roman" w:cs="Times New Roman"/>
          <w:sz w:val="24"/>
          <w:szCs w:val="24"/>
        </w:rPr>
        <w:t>minute reading</w:t>
      </w:r>
      <w:r>
        <w:rPr>
          <w:rFonts w:ascii="Times New Roman" w:hAnsi="Times New Roman" w:cs="Times New Roman"/>
          <w:sz w:val="24"/>
          <w:szCs w:val="24"/>
        </w:rPr>
        <w:t xml:space="preserve"> on the </w:t>
      </w:r>
      <w:r>
        <w:rPr>
          <w:rFonts w:ascii="Times New Roman" w:hAnsi="Times New Roman" w:cs="Times New Roman"/>
          <w:i/>
          <w:sz w:val="24"/>
          <w:szCs w:val="24"/>
        </w:rPr>
        <w:t>Data Collection Sheet.</w:t>
      </w:r>
      <w:r>
        <w:rPr>
          <w:rFonts w:ascii="Times New Roman" w:hAnsi="Times New Roman" w:cs="Times New Roman"/>
          <w:sz w:val="24"/>
          <w:szCs w:val="24"/>
        </w:rPr>
        <w:t xml:space="preserve"> If the reader finished the entire passage before the expiration of 3 minutes, this would be the total number of words in the</w:t>
      </w:r>
      <w:r w:rsidR="008513B0">
        <w:rPr>
          <w:rFonts w:ascii="Times New Roman" w:hAnsi="Times New Roman" w:cs="Times New Roman"/>
          <w:sz w:val="24"/>
          <w:szCs w:val="24"/>
        </w:rPr>
        <w:t xml:space="preserve"> passage. All words are counte</w:t>
      </w:r>
      <w:r>
        <w:rPr>
          <w:rFonts w:ascii="Times New Roman" w:hAnsi="Times New Roman" w:cs="Times New Roman"/>
          <w:sz w:val="24"/>
          <w:szCs w:val="24"/>
        </w:rPr>
        <w:t>d whether read correctly or not.</w:t>
      </w:r>
    </w:p>
    <w:p w:rsidR="0085758D" w:rsidRDefault="0085758D" w:rsidP="0085758D">
      <w:pPr>
        <w:spacing w:after="0"/>
        <w:ind w:left="720"/>
        <w:rPr>
          <w:rFonts w:ascii="Times New Roman" w:hAnsi="Times New Roman" w:cs="Times New Roman"/>
          <w:sz w:val="24"/>
          <w:szCs w:val="24"/>
        </w:rPr>
      </w:pPr>
    </w:p>
    <w:p w:rsidR="0085758D" w:rsidRDefault="0085758D" w:rsidP="0085758D">
      <w:pPr>
        <w:spacing w:after="0"/>
        <w:ind w:left="720"/>
        <w:rPr>
          <w:rFonts w:ascii="Times New Roman" w:hAnsi="Times New Roman" w:cs="Times New Roman"/>
          <w:sz w:val="24"/>
        </w:rPr>
      </w:pPr>
      <w:r>
        <w:rPr>
          <w:rFonts w:ascii="Times New Roman" w:hAnsi="Times New Roman" w:cs="Times New Roman"/>
          <w:sz w:val="24"/>
          <w:szCs w:val="24"/>
        </w:rPr>
        <w:t xml:space="preserve">2.  </w:t>
      </w:r>
      <w:r w:rsidRPr="0085758D">
        <w:rPr>
          <w:rFonts w:ascii="Times New Roman" w:hAnsi="Times New Roman" w:cs="Times New Roman"/>
          <w:b/>
          <w:i/>
          <w:sz w:val="24"/>
          <w:szCs w:val="24"/>
        </w:rPr>
        <w:t>Total</w:t>
      </w:r>
      <w:r>
        <w:rPr>
          <w:rFonts w:ascii="Times New Roman" w:hAnsi="Times New Roman" w:cs="Times New Roman"/>
          <w:sz w:val="24"/>
          <w:szCs w:val="24"/>
        </w:rPr>
        <w:t xml:space="preserve"> </w:t>
      </w:r>
      <w:r w:rsidRPr="000A3D0C">
        <w:rPr>
          <w:rFonts w:ascii="Times New Roman" w:hAnsi="Times New Roman" w:cs="Times New Roman"/>
          <w:b/>
          <w:i/>
          <w:sz w:val="24"/>
        </w:rPr>
        <w:t>Miscues</w:t>
      </w:r>
      <w:r>
        <w:rPr>
          <w:rFonts w:ascii="Times New Roman" w:hAnsi="Times New Roman" w:cs="Times New Roman"/>
          <w:sz w:val="24"/>
        </w:rPr>
        <w:t xml:space="preserve">: While the student is reading, record the number of miscues. Miscues are the following: mispronounced words, words in the text omitted by the reader, and words inserted into </w:t>
      </w:r>
      <w:r>
        <w:rPr>
          <w:rFonts w:ascii="Times New Roman" w:hAnsi="Times New Roman" w:cs="Times New Roman"/>
          <w:sz w:val="24"/>
        </w:rPr>
        <w:lastRenderedPageBreak/>
        <w:t>the text by the reader. Mistakes made by the reader that are self-corrected are not considered a miscue. Simply note the miscue, DO NOT attempt to record what was or was not read. Record the total number of reading miscues on the Data Collection Sheet.</w:t>
      </w:r>
    </w:p>
    <w:p w:rsidR="0085758D" w:rsidRDefault="0085758D" w:rsidP="0085758D">
      <w:pPr>
        <w:spacing w:after="0"/>
        <w:rPr>
          <w:rFonts w:ascii="Times New Roman" w:hAnsi="Times New Roman" w:cs="Times New Roman"/>
          <w:sz w:val="24"/>
        </w:rPr>
      </w:pPr>
    </w:p>
    <w:p w:rsidR="000A3D0C" w:rsidRPr="00C73FCF" w:rsidRDefault="0085758D" w:rsidP="000A3D0C">
      <w:pPr>
        <w:spacing w:after="0"/>
        <w:ind w:left="720"/>
        <w:rPr>
          <w:rFonts w:ascii="Times New Roman" w:hAnsi="Times New Roman" w:cs="Times New Roman"/>
          <w:i/>
          <w:sz w:val="24"/>
        </w:rPr>
      </w:pPr>
      <w:r>
        <w:rPr>
          <w:rFonts w:ascii="Times New Roman" w:hAnsi="Times New Roman" w:cs="Times New Roman"/>
          <w:b/>
          <w:i/>
          <w:sz w:val="24"/>
        </w:rPr>
        <w:t xml:space="preserve">3.  </w:t>
      </w:r>
      <w:r w:rsidR="00C9555B" w:rsidRPr="000A3D0C">
        <w:rPr>
          <w:rFonts w:ascii="Times New Roman" w:hAnsi="Times New Roman" w:cs="Times New Roman"/>
          <w:b/>
          <w:i/>
          <w:sz w:val="24"/>
        </w:rPr>
        <w:t>Reading</w:t>
      </w:r>
      <w:r w:rsidR="00C73FCF">
        <w:rPr>
          <w:rFonts w:ascii="Times New Roman" w:hAnsi="Times New Roman" w:cs="Times New Roman"/>
          <w:b/>
          <w:i/>
          <w:sz w:val="24"/>
        </w:rPr>
        <w:t xml:space="preserve"> Time</w:t>
      </w:r>
      <w:r>
        <w:rPr>
          <w:rFonts w:ascii="Times New Roman" w:hAnsi="Times New Roman" w:cs="Times New Roman"/>
          <w:b/>
          <w:i/>
          <w:sz w:val="24"/>
        </w:rPr>
        <w:t xml:space="preserve"> (in seconds)</w:t>
      </w:r>
      <w:r w:rsidR="00C9555B">
        <w:rPr>
          <w:rFonts w:ascii="Times New Roman" w:hAnsi="Times New Roman" w:cs="Times New Roman"/>
          <w:sz w:val="24"/>
        </w:rPr>
        <w:t xml:space="preserve">: </w:t>
      </w:r>
      <w:r w:rsidR="00BF6F89">
        <w:rPr>
          <w:rFonts w:ascii="Times New Roman" w:hAnsi="Times New Roman" w:cs="Times New Roman"/>
          <w:sz w:val="24"/>
        </w:rPr>
        <w:t xml:space="preserve">The student will have a maximum of 3 minutes to read all, or as much of the story, as they can. </w:t>
      </w:r>
      <w:r w:rsidR="00C9555B">
        <w:rPr>
          <w:rFonts w:ascii="Times New Roman" w:hAnsi="Times New Roman" w:cs="Times New Roman"/>
          <w:sz w:val="24"/>
        </w:rPr>
        <w:t xml:space="preserve">Using a stopwatch or other timing device, record </w:t>
      </w:r>
      <w:r w:rsidR="00C9555B" w:rsidRPr="000A3D0C">
        <w:rPr>
          <w:rFonts w:ascii="Times New Roman" w:hAnsi="Times New Roman" w:cs="Times New Roman"/>
          <w:i/>
          <w:sz w:val="24"/>
        </w:rPr>
        <w:t>the total amount of time in seconds</w:t>
      </w:r>
      <w:r w:rsidR="00C9555B">
        <w:rPr>
          <w:rFonts w:ascii="Times New Roman" w:hAnsi="Times New Roman" w:cs="Times New Roman"/>
          <w:sz w:val="24"/>
        </w:rPr>
        <w:t xml:space="preserve"> th</w:t>
      </w:r>
      <w:r w:rsidR="00BF6F89">
        <w:rPr>
          <w:rFonts w:ascii="Times New Roman" w:hAnsi="Times New Roman" w:cs="Times New Roman"/>
          <w:sz w:val="24"/>
        </w:rPr>
        <w:t>at</w:t>
      </w:r>
      <w:r w:rsidR="00124198">
        <w:rPr>
          <w:rFonts w:ascii="Times New Roman" w:hAnsi="Times New Roman" w:cs="Times New Roman"/>
          <w:sz w:val="24"/>
        </w:rPr>
        <w:t xml:space="preserve"> the student spends reading</w:t>
      </w:r>
      <w:r w:rsidR="003A4B64">
        <w:rPr>
          <w:rFonts w:ascii="Times New Roman" w:hAnsi="Times New Roman" w:cs="Times New Roman"/>
          <w:sz w:val="24"/>
        </w:rPr>
        <w:t>.</w:t>
      </w:r>
      <w:r w:rsidR="00BA40C9">
        <w:rPr>
          <w:rFonts w:ascii="Times New Roman" w:hAnsi="Times New Roman" w:cs="Times New Roman"/>
          <w:sz w:val="24"/>
        </w:rPr>
        <w:t xml:space="preserve"> For many </w:t>
      </w:r>
      <w:r w:rsidR="00124198">
        <w:rPr>
          <w:rFonts w:ascii="Times New Roman" w:hAnsi="Times New Roman" w:cs="Times New Roman"/>
          <w:sz w:val="24"/>
        </w:rPr>
        <w:t xml:space="preserve">students </w:t>
      </w:r>
      <w:r w:rsidR="00BA40C9">
        <w:rPr>
          <w:rFonts w:ascii="Times New Roman" w:hAnsi="Times New Roman" w:cs="Times New Roman"/>
          <w:sz w:val="24"/>
        </w:rPr>
        <w:t>this will be 180 seconds as they</w:t>
      </w:r>
      <w:r w:rsidR="00124198">
        <w:rPr>
          <w:rFonts w:ascii="Times New Roman" w:hAnsi="Times New Roman" w:cs="Times New Roman"/>
          <w:sz w:val="24"/>
        </w:rPr>
        <w:t xml:space="preserve"> will not finish the passage in 3 minutes. </w:t>
      </w:r>
      <w:r w:rsidR="00BF6F89">
        <w:rPr>
          <w:rFonts w:ascii="Times New Roman" w:hAnsi="Times New Roman" w:cs="Times New Roman"/>
          <w:sz w:val="24"/>
        </w:rPr>
        <w:t xml:space="preserve">If </w:t>
      </w:r>
      <w:r w:rsidR="005623C8">
        <w:rPr>
          <w:rFonts w:ascii="Times New Roman" w:hAnsi="Times New Roman" w:cs="Times New Roman"/>
          <w:sz w:val="24"/>
        </w:rPr>
        <w:t xml:space="preserve">the reader </w:t>
      </w:r>
      <w:r w:rsidR="00BA40C9">
        <w:rPr>
          <w:rFonts w:ascii="Times New Roman" w:hAnsi="Times New Roman" w:cs="Times New Roman"/>
          <w:sz w:val="24"/>
        </w:rPr>
        <w:t>does finish</w:t>
      </w:r>
      <w:r w:rsidR="00124198">
        <w:rPr>
          <w:rFonts w:ascii="Times New Roman" w:hAnsi="Times New Roman" w:cs="Times New Roman"/>
          <w:sz w:val="24"/>
        </w:rPr>
        <w:t xml:space="preserve"> the entire passage</w:t>
      </w:r>
      <w:r w:rsidR="005623C8">
        <w:rPr>
          <w:rFonts w:ascii="Times New Roman" w:hAnsi="Times New Roman" w:cs="Times New Roman"/>
          <w:sz w:val="24"/>
        </w:rPr>
        <w:t xml:space="preserve"> before 3 minutes, record the number of second</w:t>
      </w:r>
      <w:r w:rsidR="00124198">
        <w:rPr>
          <w:rFonts w:ascii="Times New Roman" w:hAnsi="Times New Roman" w:cs="Times New Roman"/>
          <w:sz w:val="24"/>
        </w:rPr>
        <w:t>s</w:t>
      </w:r>
      <w:r w:rsidR="00BA40C9">
        <w:rPr>
          <w:rFonts w:ascii="Times New Roman" w:hAnsi="Times New Roman" w:cs="Times New Roman"/>
          <w:sz w:val="24"/>
        </w:rPr>
        <w:t xml:space="preserve"> they spend reading</w:t>
      </w:r>
      <w:r w:rsidR="005623C8">
        <w:rPr>
          <w:rFonts w:ascii="Times New Roman" w:hAnsi="Times New Roman" w:cs="Times New Roman"/>
          <w:sz w:val="24"/>
        </w:rPr>
        <w:t xml:space="preserve">. </w:t>
      </w:r>
      <w:r w:rsidR="00BA40C9">
        <w:rPr>
          <w:rFonts w:ascii="Times New Roman" w:hAnsi="Times New Roman" w:cs="Times New Roman"/>
          <w:sz w:val="24"/>
        </w:rPr>
        <w:t>For example -</w:t>
      </w:r>
      <w:r w:rsidR="00BF6F89">
        <w:rPr>
          <w:rFonts w:ascii="Times New Roman" w:hAnsi="Times New Roman" w:cs="Times New Roman"/>
          <w:sz w:val="24"/>
        </w:rPr>
        <w:t xml:space="preserve"> </w:t>
      </w:r>
      <w:r w:rsidR="00124198">
        <w:rPr>
          <w:rFonts w:ascii="Times New Roman" w:hAnsi="Times New Roman" w:cs="Times New Roman"/>
          <w:sz w:val="24"/>
        </w:rPr>
        <w:t>the reader finished the passage in</w:t>
      </w:r>
      <w:r w:rsidR="005623C8">
        <w:rPr>
          <w:rFonts w:ascii="Times New Roman" w:hAnsi="Times New Roman" w:cs="Times New Roman"/>
          <w:sz w:val="24"/>
        </w:rPr>
        <w:t xml:space="preserve"> </w:t>
      </w:r>
      <w:r w:rsidR="00BF6F89">
        <w:rPr>
          <w:rFonts w:ascii="Times New Roman" w:hAnsi="Times New Roman" w:cs="Times New Roman"/>
          <w:sz w:val="24"/>
        </w:rPr>
        <w:t>2 minutes and 45 seconds</w:t>
      </w:r>
      <w:r w:rsidR="005623C8">
        <w:rPr>
          <w:rFonts w:ascii="Times New Roman" w:hAnsi="Times New Roman" w:cs="Times New Roman"/>
          <w:sz w:val="24"/>
        </w:rPr>
        <w:t xml:space="preserve"> - this</w:t>
      </w:r>
      <w:r w:rsidR="00BF6F89">
        <w:rPr>
          <w:rFonts w:ascii="Times New Roman" w:hAnsi="Times New Roman" w:cs="Times New Roman"/>
          <w:sz w:val="24"/>
        </w:rPr>
        <w:t xml:space="preserve"> equal</w:t>
      </w:r>
      <w:r w:rsidR="005623C8">
        <w:rPr>
          <w:rFonts w:ascii="Times New Roman" w:hAnsi="Times New Roman" w:cs="Times New Roman"/>
          <w:sz w:val="24"/>
        </w:rPr>
        <w:t>s</w:t>
      </w:r>
      <w:r w:rsidR="00BF6F89">
        <w:rPr>
          <w:rFonts w:ascii="Times New Roman" w:hAnsi="Times New Roman" w:cs="Times New Roman"/>
          <w:sz w:val="24"/>
        </w:rPr>
        <w:t xml:space="preserve"> 165 seconds</w:t>
      </w:r>
      <w:r w:rsidR="00124198">
        <w:rPr>
          <w:rFonts w:ascii="Times New Roman" w:hAnsi="Times New Roman" w:cs="Times New Roman"/>
          <w:sz w:val="24"/>
        </w:rPr>
        <w:t>. Enter 165 on the data collection form</w:t>
      </w:r>
      <w:r w:rsidR="00BF6F89">
        <w:rPr>
          <w:rFonts w:ascii="Times New Roman" w:hAnsi="Times New Roman" w:cs="Times New Roman"/>
          <w:sz w:val="24"/>
        </w:rPr>
        <w:t>.</w:t>
      </w:r>
    </w:p>
    <w:p w:rsidR="00C73FCF" w:rsidRDefault="00C73FCF" w:rsidP="00896111">
      <w:pPr>
        <w:spacing w:after="0"/>
        <w:rPr>
          <w:rFonts w:ascii="Times New Roman" w:hAnsi="Times New Roman" w:cs="Times New Roman"/>
          <w:sz w:val="24"/>
        </w:rPr>
      </w:pPr>
    </w:p>
    <w:p w:rsidR="003A2234" w:rsidRPr="005A3740" w:rsidRDefault="000070E2" w:rsidP="000070E2">
      <w:pPr>
        <w:spacing w:after="0"/>
        <w:ind w:left="720"/>
        <w:rPr>
          <w:rFonts w:ascii="Times New Roman" w:hAnsi="Times New Roman" w:cs="Times New Roman"/>
          <w:b/>
          <w:sz w:val="24"/>
        </w:rPr>
      </w:pPr>
      <w:r>
        <w:rPr>
          <w:rFonts w:ascii="Times New Roman" w:hAnsi="Times New Roman" w:cs="Times New Roman"/>
          <w:sz w:val="24"/>
        </w:rPr>
        <w:t xml:space="preserve">4. </w:t>
      </w:r>
      <w:r w:rsidR="003A2234" w:rsidRPr="0065707B">
        <w:rPr>
          <w:rFonts w:ascii="Times New Roman" w:hAnsi="Times New Roman" w:cs="Times New Roman"/>
          <w:b/>
          <w:i/>
          <w:sz w:val="24"/>
        </w:rPr>
        <w:t>Comprehension</w:t>
      </w:r>
      <w:r w:rsidR="003A2234" w:rsidRPr="003A2234">
        <w:rPr>
          <w:rFonts w:ascii="Times New Roman" w:hAnsi="Times New Roman" w:cs="Times New Roman"/>
          <w:b/>
          <w:sz w:val="24"/>
        </w:rPr>
        <w:t>:</w:t>
      </w:r>
      <w:r w:rsidR="003A2234">
        <w:rPr>
          <w:rFonts w:ascii="Times New Roman" w:hAnsi="Times New Roman" w:cs="Times New Roman"/>
          <w:sz w:val="24"/>
        </w:rPr>
        <w:t xml:space="preserve"> After the student has finished reading the passage</w:t>
      </w:r>
      <w:r w:rsidR="005A3740">
        <w:rPr>
          <w:rFonts w:ascii="Times New Roman" w:hAnsi="Times New Roman" w:cs="Times New Roman"/>
          <w:sz w:val="24"/>
        </w:rPr>
        <w:t xml:space="preserve"> or 180 seconds has expired</w:t>
      </w:r>
      <w:r w:rsidR="003A2234">
        <w:rPr>
          <w:rFonts w:ascii="Times New Roman" w:hAnsi="Times New Roman" w:cs="Times New Roman"/>
          <w:sz w:val="24"/>
        </w:rPr>
        <w:t xml:space="preserve">, have them read </w:t>
      </w:r>
      <w:r w:rsidR="00A40631">
        <w:rPr>
          <w:rFonts w:ascii="Times New Roman" w:hAnsi="Times New Roman" w:cs="Times New Roman"/>
          <w:sz w:val="24"/>
        </w:rPr>
        <w:t>silently to themselves</w:t>
      </w:r>
      <w:r w:rsidR="00981935">
        <w:rPr>
          <w:rFonts w:ascii="Times New Roman" w:hAnsi="Times New Roman" w:cs="Times New Roman"/>
          <w:sz w:val="24"/>
        </w:rPr>
        <w:t>, one at a time,</w:t>
      </w:r>
      <w:r w:rsidR="00A40631">
        <w:rPr>
          <w:rFonts w:ascii="Times New Roman" w:hAnsi="Times New Roman" w:cs="Times New Roman"/>
          <w:sz w:val="24"/>
        </w:rPr>
        <w:t xml:space="preserve"> </w:t>
      </w:r>
      <w:r w:rsidR="003A2234">
        <w:rPr>
          <w:rFonts w:ascii="Times New Roman" w:hAnsi="Times New Roman" w:cs="Times New Roman"/>
          <w:sz w:val="24"/>
        </w:rPr>
        <w:t>each of the five questions about the story and give you the answer aloud (a, b, c, or d</w:t>
      </w:r>
      <w:r w:rsidR="003A2234" w:rsidRPr="00C06F90">
        <w:rPr>
          <w:rFonts w:ascii="Times New Roman" w:hAnsi="Times New Roman" w:cs="Times New Roman"/>
          <w:sz w:val="24"/>
        </w:rPr>
        <w:t xml:space="preserve">). </w:t>
      </w:r>
      <w:r w:rsidR="00C06F90" w:rsidRPr="00C06F90">
        <w:rPr>
          <w:rFonts w:ascii="Times New Roman" w:hAnsi="Times New Roman" w:cs="Times New Roman"/>
          <w:sz w:val="24"/>
        </w:rPr>
        <w:t>If the student doesn’t know the answer ask them to guess.</w:t>
      </w:r>
      <w:r w:rsidR="003A2234">
        <w:rPr>
          <w:rFonts w:ascii="Times New Roman" w:hAnsi="Times New Roman" w:cs="Times New Roman"/>
          <w:sz w:val="24"/>
        </w:rPr>
        <w:t xml:space="preserve"> </w:t>
      </w:r>
      <w:r w:rsidR="00A40631">
        <w:rPr>
          <w:rFonts w:ascii="Times New Roman" w:hAnsi="Times New Roman" w:cs="Times New Roman"/>
          <w:sz w:val="24"/>
        </w:rPr>
        <w:t>Record the correct number of responses.</w:t>
      </w:r>
      <w:r w:rsidR="002238AB">
        <w:rPr>
          <w:rFonts w:ascii="Times New Roman" w:hAnsi="Times New Roman" w:cs="Times New Roman"/>
          <w:sz w:val="24"/>
        </w:rPr>
        <w:t xml:space="preserve"> </w:t>
      </w:r>
      <w:r w:rsidR="002238AB" w:rsidRPr="005A3740">
        <w:rPr>
          <w:rFonts w:ascii="Times New Roman" w:hAnsi="Times New Roman" w:cs="Times New Roman"/>
          <w:b/>
          <w:sz w:val="24"/>
        </w:rPr>
        <w:t>*Students are not allowed to refer back to the passage when answering the questions.</w:t>
      </w:r>
      <w:r w:rsidR="005A3740">
        <w:rPr>
          <w:rFonts w:ascii="Times New Roman" w:hAnsi="Times New Roman" w:cs="Times New Roman"/>
          <w:b/>
          <w:sz w:val="24"/>
        </w:rPr>
        <w:t xml:space="preserve"> </w:t>
      </w:r>
    </w:p>
    <w:p w:rsidR="00A40631" w:rsidRDefault="00A40631" w:rsidP="00965829">
      <w:pPr>
        <w:spacing w:after="0"/>
        <w:jc w:val="center"/>
        <w:rPr>
          <w:rFonts w:ascii="Times New Roman" w:hAnsi="Times New Roman" w:cs="Times New Roman"/>
          <w:b/>
          <w:sz w:val="28"/>
          <w:szCs w:val="28"/>
        </w:rPr>
      </w:pPr>
    </w:p>
    <w:p w:rsidR="00AE3FBC" w:rsidRDefault="00180380" w:rsidP="00AE3FBC">
      <w:pPr>
        <w:spacing w:after="0"/>
        <w:rPr>
          <w:rFonts w:ascii="Times New Roman" w:hAnsi="Times New Roman" w:cs="Times New Roman"/>
          <w:sz w:val="24"/>
        </w:rPr>
      </w:pPr>
      <w:r>
        <w:rPr>
          <w:rFonts w:ascii="Times New Roman" w:hAnsi="Times New Roman" w:cs="Times New Roman"/>
          <w:sz w:val="24"/>
          <w:szCs w:val="24"/>
        </w:rPr>
        <w:t xml:space="preserve">3. </w:t>
      </w:r>
      <w:r w:rsidRPr="00180380">
        <w:rPr>
          <w:rFonts w:ascii="Times New Roman" w:hAnsi="Times New Roman" w:cs="Times New Roman"/>
          <w:b/>
          <w:sz w:val="24"/>
          <w:szCs w:val="24"/>
        </w:rPr>
        <w:t>DSA</w:t>
      </w:r>
      <w:r w:rsidR="00AE3FBC">
        <w:rPr>
          <w:rFonts w:ascii="Times New Roman" w:hAnsi="Times New Roman" w:cs="Times New Roman"/>
          <w:b/>
          <w:sz w:val="24"/>
          <w:szCs w:val="24"/>
        </w:rPr>
        <w:t xml:space="preserve"> </w:t>
      </w:r>
      <w:r w:rsidRPr="00180380">
        <w:rPr>
          <w:rFonts w:ascii="Times New Roman" w:hAnsi="Times New Roman" w:cs="Times New Roman"/>
          <w:b/>
          <w:sz w:val="24"/>
          <w:szCs w:val="24"/>
        </w:rPr>
        <w:t>Screener</w:t>
      </w:r>
      <w:r w:rsidR="00A70DF7">
        <w:rPr>
          <w:rFonts w:ascii="Times New Roman" w:hAnsi="Times New Roman" w:cs="Times New Roman"/>
          <w:b/>
          <w:sz w:val="24"/>
          <w:szCs w:val="24"/>
        </w:rPr>
        <w:t xml:space="preserve"> </w:t>
      </w:r>
      <w:r w:rsidR="00A70DF7" w:rsidRPr="007871B4">
        <w:rPr>
          <w:rFonts w:ascii="Times New Roman" w:hAnsi="Times New Roman" w:cs="Times New Roman"/>
          <w:b/>
          <w:sz w:val="24"/>
          <w:szCs w:val="24"/>
        </w:rPr>
        <w:t>and Feature Inventory</w:t>
      </w:r>
      <w:r w:rsidR="00A15FCC">
        <w:rPr>
          <w:rFonts w:ascii="Times New Roman" w:hAnsi="Times New Roman" w:cs="Times New Roman"/>
          <w:b/>
          <w:sz w:val="24"/>
          <w:szCs w:val="24"/>
        </w:rPr>
        <w:t>:</w:t>
      </w:r>
      <w:r w:rsidR="00AE3FBC">
        <w:rPr>
          <w:rFonts w:ascii="Times New Roman" w:hAnsi="Times New Roman" w:cs="Times New Roman"/>
          <w:b/>
          <w:sz w:val="24"/>
          <w:szCs w:val="24"/>
        </w:rPr>
        <w:t xml:space="preserve"> </w:t>
      </w:r>
      <w:r w:rsidR="00AE3FBC">
        <w:rPr>
          <w:rFonts w:ascii="Times New Roman" w:hAnsi="Times New Roman" w:cs="Times New Roman"/>
          <w:sz w:val="24"/>
        </w:rPr>
        <w:t>The purpos</w:t>
      </w:r>
      <w:r w:rsidR="00777191">
        <w:rPr>
          <w:rFonts w:ascii="Times New Roman" w:hAnsi="Times New Roman" w:cs="Times New Roman"/>
          <w:sz w:val="24"/>
        </w:rPr>
        <w:t>e of the DSA Screener</w:t>
      </w:r>
      <w:r w:rsidR="00AE3FBC">
        <w:rPr>
          <w:rFonts w:ascii="Times New Roman" w:hAnsi="Times New Roman" w:cs="Times New Roman"/>
          <w:sz w:val="24"/>
        </w:rPr>
        <w:t xml:space="preserve"> is to determine the child’s stage of phonics</w:t>
      </w:r>
      <w:r w:rsidR="00BB6EB3">
        <w:rPr>
          <w:rFonts w:ascii="Times New Roman" w:hAnsi="Times New Roman" w:cs="Times New Roman"/>
          <w:sz w:val="24"/>
        </w:rPr>
        <w:t xml:space="preserve"> (orthographic)</w:t>
      </w:r>
      <w:r w:rsidR="00AE3FBC">
        <w:rPr>
          <w:rFonts w:ascii="Times New Roman" w:hAnsi="Times New Roman" w:cs="Times New Roman"/>
          <w:sz w:val="24"/>
        </w:rPr>
        <w:t xml:space="preserve"> development </w:t>
      </w:r>
      <w:r w:rsidR="000841F3">
        <w:rPr>
          <w:rFonts w:ascii="Times New Roman" w:hAnsi="Times New Roman" w:cs="Times New Roman"/>
          <w:sz w:val="24"/>
        </w:rPr>
        <w:t xml:space="preserve">so that the appropriate </w:t>
      </w:r>
      <w:r w:rsidR="00AE3FBC">
        <w:rPr>
          <w:rFonts w:ascii="Times New Roman" w:hAnsi="Times New Roman" w:cs="Times New Roman"/>
          <w:sz w:val="24"/>
        </w:rPr>
        <w:t>Feature Inventory can be administered. The DSA Screener is a spelling test consisting of 2</w:t>
      </w:r>
      <w:r w:rsidR="00167F90">
        <w:rPr>
          <w:rFonts w:ascii="Times New Roman" w:hAnsi="Times New Roman" w:cs="Times New Roman"/>
          <w:sz w:val="24"/>
        </w:rPr>
        <w:t>0</w:t>
      </w:r>
      <w:r w:rsidR="00AE3FBC">
        <w:rPr>
          <w:rFonts w:ascii="Times New Roman" w:hAnsi="Times New Roman" w:cs="Times New Roman"/>
          <w:sz w:val="24"/>
        </w:rPr>
        <w:t xml:space="preserve"> words that increase in difficulty. The words are grouped into sets of five, with each set focusing on a different stage of word knowledge, beginning with letter name. Once a child’s stage of spelling development is identified, the appropriate </w:t>
      </w:r>
      <w:r w:rsidR="00AE3FBC" w:rsidRPr="00777191">
        <w:rPr>
          <w:rFonts w:ascii="Times New Roman" w:hAnsi="Times New Roman" w:cs="Times New Roman"/>
          <w:b/>
          <w:sz w:val="24"/>
        </w:rPr>
        <w:t>Feature Inventory</w:t>
      </w:r>
      <w:r w:rsidR="00AE3FBC">
        <w:rPr>
          <w:rFonts w:ascii="Times New Roman" w:hAnsi="Times New Roman" w:cs="Times New Roman"/>
          <w:sz w:val="24"/>
        </w:rPr>
        <w:t xml:space="preserve"> (LN, WW, SJ, or DC) is administered. </w:t>
      </w:r>
      <w:r w:rsidR="00AE3FBC" w:rsidRPr="00A15FCC">
        <w:rPr>
          <w:rFonts w:ascii="Times New Roman" w:hAnsi="Times New Roman" w:cs="Times New Roman"/>
          <w:b/>
          <w:i/>
          <w:sz w:val="24"/>
        </w:rPr>
        <w:t xml:space="preserve">Administration time is less than 10 minutes for the </w:t>
      </w:r>
      <w:r w:rsidR="00A15FCC" w:rsidRPr="00A15FCC">
        <w:rPr>
          <w:rFonts w:ascii="Times New Roman" w:hAnsi="Times New Roman" w:cs="Times New Roman"/>
          <w:b/>
          <w:i/>
          <w:sz w:val="24"/>
        </w:rPr>
        <w:t xml:space="preserve">whole </w:t>
      </w:r>
      <w:r w:rsidR="00AE3FBC" w:rsidRPr="00A15FCC">
        <w:rPr>
          <w:rFonts w:ascii="Times New Roman" w:hAnsi="Times New Roman" w:cs="Times New Roman"/>
          <w:b/>
          <w:i/>
          <w:sz w:val="24"/>
        </w:rPr>
        <w:t>class</w:t>
      </w:r>
      <w:r w:rsidR="00AE3FBC">
        <w:rPr>
          <w:rFonts w:ascii="Times New Roman" w:hAnsi="Times New Roman" w:cs="Times New Roman"/>
          <w:sz w:val="24"/>
        </w:rPr>
        <w:t>.</w:t>
      </w:r>
    </w:p>
    <w:p w:rsidR="00162D8D" w:rsidRDefault="00162D8D" w:rsidP="00162D8D">
      <w:pPr>
        <w:pStyle w:val="Heading2"/>
        <w:spacing w:before="0"/>
        <w:rPr>
          <w:rFonts w:ascii="Times New Roman" w:hAnsi="Times New Roman" w:cs="Times New Roman"/>
          <w:b w:val="0"/>
          <w:color w:val="auto"/>
          <w:sz w:val="24"/>
          <w:szCs w:val="24"/>
          <w:u w:val="single"/>
        </w:rPr>
      </w:pPr>
    </w:p>
    <w:p w:rsidR="007F049D" w:rsidRPr="00CF404F" w:rsidRDefault="007F049D" w:rsidP="00162D8D">
      <w:pPr>
        <w:pStyle w:val="Heading2"/>
        <w:spacing w:before="0"/>
        <w:rPr>
          <w:rFonts w:ascii="Times New Roman" w:hAnsi="Times New Roman" w:cs="Times New Roman"/>
          <w:color w:val="auto"/>
          <w:sz w:val="24"/>
          <w:szCs w:val="24"/>
          <w:u w:val="single"/>
        </w:rPr>
      </w:pPr>
      <w:r w:rsidRPr="00CF404F">
        <w:rPr>
          <w:rFonts w:ascii="Times New Roman" w:hAnsi="Times New Roman" w:cs="Times New Roman"/>
          <w:color w:val="auto"/>
          <w:sz w:val="24"/>
          <w:szCs w:val="24"/>
          <w:u w:val="single"/>
        </w:rPr>
        <w:t>Administe</w:t>
      </w:r>
      <w:r w:rsidR="00777191">
        <w:rPr>
          <w:rFonts w:ascii="Times New Roman" w:hAnsi="Times New Roman" w:cs="Times New Roman"/>
          <w:color w:val="auto"/>
          <w:sz w:val="24"/>
          <w:szCs w:val="24"/>
          <w:u w:val="single"/>
        </w:rPr>
        <w:t>ring the DSA Screener</w:t>
      </w:r>
    </w:p>
    <w:p w:rsidR="007F049D" w:rsidRDefault="007F049D" w:rsidP="00162D8D">
      <w:pPr>
        <w:pStyle w:val="Heading2"/>
        <w:spacing w:before="0"/>
        <w:rPr>
          <w:rFonts w:ascii="Times New Roman" w:hAnsi="Times New Roman" w:cs="Times New Roman"/>
          <w:b w:val="0"/>
          <w:color w:val="auto"/>
          <w:sz w:val="24"/>
          <w:szCs w:val="24"/>
        </w:rPr>
      </w:pPr>
      <w:r w:rsidRPr="007F049D">
        <w:rPr>
          <w:rFonts w:ascii="Times New Roman" w:hAnsi="Times New Roman" w:cs="Times New Roman"/>
          <w:b w:val="0"/>
          <w:color w:val="auto"/>
          <w:sz w:val="24"/>
          <w:szCs w:val="24"/>
        </w:rPr>
        <w:t>1. Begin by dictating the first set of five words.</w:t>
      </w:r>
    </w:p>
    <w:p w:rsidR="00162D8D" w:rsidRPr="00162D8D" w:rsidRDefault="00162D8D" w:rsidP="00162D8D">
      <w:pPr>
        <w:spacing w:after="0" w:line="240" w:lineRule="auto"/>
        <w:rPr>
          <w:lang w:eastAsia="en-US"/>
        </w:rPr>
      </w:pPr>
    </w:p>
    <w:p w:rsidR="007F049D" w:rsidRDefault="007F049D" w:rsidP="00162D8D">
      <w:pPr>
        <w:spacing w:after="0" w:line="240" w:lineRule="auto"/>
        <w:rPr>
          <w:rFonts w:ascii="Times New Roman" w:hAnsi="Times New Roman" w:cs="Times New Roman"/>
          <w:i/>
          <w:sz w:val="24"/>
          <w:szCs w:val="24"/>
        </w:rPr>
      </w:pPr>
      <w:r w:rsidRPr="007F049D">
        <w:rPr>
          <w:rFonts w:ascii="Times New Roman" w:hAnsi="Times New Roman" w:cs="Times New Roman"/>
          <w:sz w:val="24"/>
          <w:szCs w:val="24"/>
        </w:rPr>
        <w:t xml:space="preserve">2. Continue dictating succeeding sets as long as students are able to spell at least two of the words within the set. </w:t>
      </w:r>
      <w:r w:rsidRPr="007F049D">
        <w:rPr>
          <w:rFonts w:ascii="Times New Roman" w:hAnsi="Times New Roman" w:cs="Times New Roman"/>
          <w:i/>
          <w:sz w:val="24"/>
          <w:szCs w:val="24"/>
        </w:rPr>
        <w:t xml:space="preserve">As soon as someone spells only </w:t>
      </w:r>
      <w:r w:rsidRPr="00787F36">
        <w:rPr>
          <w:rFonts w:ascii="Times New Roman" w:hAnsi="Times New Roman" w:cs="Times New Roman"/>
          <w:b/>
          <w:i/>
          <w:sz w:val="24"/>
          <w:szCs w:val="24"/>
          <w:u w:val="single"/>
        </w:rPr>
        <w:t xml:space="preserve">one or </w:t>
      </w:r>
      <w:r w:rsidR="00787F36" w:rsidRPr="00787F36">
        <w:rPr>
          <w:rFonts w:ascii="Times New Roman" w:hAnsi="Times New Roman" w:cs="Times New Roman"/>
          <w:b/>
          <w:i/>
          <w:sz w:val="24"/>
          <w:szCs w:val="24"/>
          <w:u w:val="single"/>
        </w:rPr>
        <w:t>none</w:t>
      </w:r>
      <w:r w:rsidRPr="007F049D">
        <w:rPr>
          <w:rFonts w:ascii="Times New Roman" w:hAnsi="Times New Roman" w:cs="Times New Roman"/>
          <w:i/>
          <w:sz w:val="24"/>
          <w:szCs w:val="24"/>
        </w:rPr>
        <w:t xml:space="preserve"> of the words correctly, that child </w:t>
      </w:r>
      <w:r w:rsidR="009D1A7A" w:rsidRPr="009D1A7A">
        <w:rPr>
          <w:rFonts w:ascii="Times New Roman" w:hAnsi="Times New Roman" w:cs="Times New Roman"/>
          <w:b/>
          <w:i/>
          <w:sz w:val="24"/>
          <w:szCs w:val="24"/>
          <w:u w:val="single"/>
        </w:rPr>
        <w:t>must</w:t>
      </w:r>
      <w:r w:rsidRPr="007F049D">
        <w:rPr>
          <w:rFonts w:ascii="Times New Roman" w:hAnsi="Times New Roman" w:cs="Times New Roman"/>
          <w:i/>
          <w:sz w:val="24"/>
          <w:szCs w:val="24"/>
        </w:rPr>
        <w:t xml:space="preserve"> stop.</w:t>
      </w:r>
      <w:r w:rsidR="003619AF">
        <w:rPr>
          <w:rFonts w:ascii="Times New Roman" w:hAnsi="Times New Roman" w:cs="Times New Roman"/>
          <w:i/>
          <w:sz w:val="24"/>
          <w:szCs w:val="24"/>
        </w:rPr>
        <w:t xml:space="preserve"> </w:t>
      </w:r>
      <w:r w:rsidR="009D1A7A">
        <w:rPr>
          <w:rFonts w:ascii="Times New Roman" w:hAnsi="Times New Roman" w:cs="Times New Roman"/>
          <w:i/>
          <w:sz w:val="24"/>
          <w:szCs w:val="24"/>
        </w:rPr>
        <w:t>(Refer to #2 under Scoring the DSA Screening Inventory).</w:t>
      </w:r>
    </w:p>
    <w:p w:rsidR="00162D8D" w:rsidRPr="007F049D" w:rsidRDefault="00162D8D" w:rsidP="00162D8D">
      <w:pPr>
        <w:spacing w:after="0" w:line="240" w:lineRule="auto"/>
        <w:rPr>
          <w:rFonts w:ascii="Times New Roman" w:hAnsi="Times New Roman" w:cs="Times New Roman"/>
          <w:i/>
          <w:sz w:val="24"/>
          <w:szCs w:val="24"/>
        </w:rPr>
      </w:pPr>
    </w:p>
    <w:p w:rsidR="007F049D" w:rsidRDefault="007F049D" w:rsidP="00162D8D">
      <w:pPr>
        <w:pStyle w:val="Heading2"/>
        <w:spacing w:before="0"/>
        <w:rPr>
          <w:rFonts w:ascii="Times New Roman" w:hAnsi="Times New Roman" w:cs="Times New Roman"/>
          <w:b w:val="0"/>
          <w:color w:val="auto"/>
          <w:sz w:val="24"/>
          <w:szCs w:val="24"/>
          <w:u w:val="single"/>
        </w:rPr>
      </w:pPr>
      <w:r w:rsidRPr="007F049D">
        <w:rPr>
          <w:rFonts w:ascii="Times New Roman" w:hAnsi="Times New Roman" w:cs="Times New Roman"/>
          <w:b w:val="0"/>
          <w:color w:val="auto"/>
          <w:sz w:val="24"/>
          <w:szCs w:val="24"/>
          <w:u w:val="single"/>
        </w:rPr>
        <w:t>Sco</w:t>
      </w:r>
      <w:r w:rsidR="00777191">
        <w:rPr>
          <w:rFonts w:ascii="Times New Roman" w:hAnsi="Times New Roman" w:cs="Times New Roman"/>
          <w:b w:val="0"/>
          <w:color w:val="auto"/>
          <w:sz w:val="24"/>
          <w:szCs w:val="24"/>
          <w:u w:val="single"/>
        </w:rPr>
        <w:t>ring the DSA Screener</w:t>
      </w:r>
      <w:r w:rsidRPr="007F049D">
        <w:rPr>
          <w:rFonts w:ascii="Times New Roman" w:hAnsi="Times New Roman" w:cs="Times New Roman"/>
          <w:b w:val="0"/>
          <w:color w:val="auto"/>
          <w:sz w:val="24"/>
          <w:szCs w:val="24"/>
          <w:u w:val="single"/>
        </w:rPr>
        <w:t xml:space="preserve"> </w:t>
      </w:r>
    </w:p>
    <w:p w:rsidR="007F049D" w:rsidRPr="007F049D" w:rsidRDefault="007F049D" w:rsidP="00162D8D">
      <w:pPr>
        <w:spacing w:after="0" w:line="240" w:lineRule="auto"/>
        <w:rPr>
          <w:rFonts w:ascii="Times New Roman" w:hAnsi="Times New Roman" w:cs="Times New Roman"/>
          <w:sz w:val="24"/>
          <w:szCs w:val="24"/>
        </w:rPr>
      </w:pPr>
      <w:r w:rsidRPr="007F049D">
        <w:rPr>
          <w:rFonts w:ascii="Times New Roman" w:hAnsi="Times New Roman" w:cs="Times New Roman"/>
          <w:sz w:val="24"/>
          <w:szCs w:val="24"/>
        </w:rPr>
        <w:t xml:space="preserve">1. Score the Screening Inventory by awarding one point for each correctly spelled word. </w:t>
      </w:r>
    </w:p>
    <w:p w:rsidR="00162D8D" w:rsidRDefault="00162D8D" w:rsidP="00162D8D">
      <w:pPr>
        <w:spacing w:after="0" w:line="240" w:lineRule="auto"/>
        <w:rPr>
          <w:rFonts w:ascii="Times New Roman" w:hAnsi="Times New Roman" w:cs="Times New Roman"/>
          <w:sz w:val="24"/>
          <w:szCs w:val="24"/>
        </w:rPr>
      </w:pPr>
    </w:p>
    <w:p w:rsidR="007F049D" w:rsidRPr="007F049D" w:rsidRDefault="007F049D" w:rsidP="00162D8D">
      <w:pPr>
        <w:spacing w:after="0" w:line="240" w:lineRule="auto"/>
        <w:rPr>
          <w:rFonts w:ascii="Times New Roman" w:hAnsi="Times New Roman" w:cs="Times New Roman"/>
          <w:sz w:val="24"/>
          <w:szCs w:val="24"/>
        </w:rPr>
      </w:pPr>
      <w:r w:rsidRPr="007F049D">
        <w:rPr>
          <w:rFonts w:ascii="Times New Roman" w:hAnsi="Times New Roman" w:cs="Times New Roman"/>
          <w:sz w:val="24"/>
          <w:szCs w:val="24"/>
        </w:rPr>
        <w:t xml:space="preserve">2. If a child completed any set of words beyond the stopping point, these words receive scores of zero, regardless of spelling accuracy. </w:t>
      </w:r>
    </w:p>
    <w:p w:rsidR="00162D8D" w:rsidRDefault="00162D8D" w:rsidP="00162D8D">
      <w:pPr>
        <w:spacing w:after="0" w:line="240" w:lineRule="auto"/>
        <w:rPr>
          <w:rFonts w:ascii="Times New Roman" w:hAnsi="Times New Roman" w:cs="Times New Roman"/>
          <w:sz w:val="24"/>
          <w:szCs w:val="24"/>
        </w:rPr>
      </w:pPr>
    </w:p>
    <w:p w:rsidR="007F049D" w:rsidRPr="007F049D" w:rsidRDefault="007F049D" w:rsidP="00162D8D">
      <w:pPr>
        <w:spacing w:after="0" w:line="240" w:lineRule="auto"/>
        <w:rPr>
          <w:rFonts w:ascii="Times New Roman" w:hAnsi="Times New Roman" w:cs="Times New Roman"/>
          <w:sz w:val="24"/>
          <w:szCs w:val="24"/>
        </w:rPr>
      </w:pPr>
      <w:r w:rsidRPr="007F049D">
        <w:rPr>
          <w:rFonts w:ascii="Times New Roman" w:hAnsi="Times New Roman" w:cs="Times New Roman"/>
          <w:sz w:val="24"/>
          <w:szCs w:val="24"/>
        </w:rPr>
        <w:t xml:space="preserve">3. </w:t>
      </w:r>
      <w:r w:rsidR="00A15FCC">
        <w:rPr>
          <w:rFonts w:ascii="Times New Roman" w:hAnsi="Times New Roman" w:cs="Times New Roman"/>
          <w:sz w:val="24"/>
          <w:szCs w:val="24"/>
        </w:rPr>
        <w:t xml:space="preserve">Count </w:t>
      </w:r>
      <w:r w:rsidRPr="007F049D">
        <w:rPr>
          <w:rFonts w:ascii="Times New Roman" w:hAnsi="Times New Roman" w:cs="Times New Roman"/>
          <w:sz w:val="24"/>
          <w:szCs w:val="24"/>
        </w:rPr>
        <w:t xml:space="preserve">the number of correctly spelled items. </w:t>
      </w:r>
      <w:r w:rsidR="00CF1095">
        <w:rPr>
          <w:rFonts w:ascii="Times New Roman" w:hAnsi="Times New Roman" w:cs="Times New Roman"/>
          <w:sz w:val="24"/>
          <w:szCs w:val="24"/>
        </w:rPr>
        <w:t>Record this score on your Classroom Data Collection Sheet.</w:t>
      </w:r>
    </w:p>
    <w:p w:rsidR="00162D8D" w:rsidRDefault="00162D8D" w:rsidP="00162D8D">
      <w:pPr>
        <w:spacing w:after="0" w:line="240" w:lineRule="auto"/>
        <w:rPr>
          <w:rFonts w:ascii="Times New Roman" w:hAnsi="Times New Roman" w:cs="Times New Roman"/>
          <w:sz w:val="24"/>
          <w:szCs w:val="24"/>
        </w:rPr>
      </w:pPr>
    </w:p>
    <w:p w:rsidR="00D26E87" w:rsidRDefault="00326019" w:rsidP="006B1D50">
      <w:pPr>
        <w:spacing w:after="0" w:line="240" w:lineRule="auto"/>
        <w:rPr>
          <w:rFonts w:ascii="Times New Roman" w:hAnsi="Times New Roman" w:cs="Times New Roman"/>
          <w:sz w:val="24"/>
          <w:szCs w:val="24"/>
        </w:rPr>
      </w:pPr>
      <w:r>
        <w:rPr>
          <w:rFonts w:ascii="Times New Roman" w:hAnsi="Times New Roman" w:cs="Times New Roman"/>
          <w:sz w:val="24"/>
          <w:szCs w:val="24"/>
        </w:rPr>
        <w:t>4. Based on the DSA Screener score, det</w:t>
      </w:r>
      <w:r w:rsidR="003166AD">
        <w:rPr>
          <w:rFonts w:ascii="Times New Roman" w:hAnsi="Times New Roman" w:cs="Times New Roman"/>
          <w:sz w:val="24"/>
          <w:szCs w:val="24"/>
        </w:rPr>
        <w:t xml:space="preserve">ermine which </w:t>
      </w:r>
      <w:r w:rsidR="003166AD" w:rsidRPr="00777191">
        <w:rPr>
          <w:rFonts w:ascii="Times New Roman" w:hAnsi="Times New Roman" w:cs="Times New Roman"/>
          <w:b/>
          <w:sz w:val="24"/>
          <w:szCs w:val="24"/>
          <w:u w:val="single"/>
        </w:rPr>
        <w:t>Feature Inventory</w:t>
      </w:r>
      <w:r w:rsidR="003166AD">
        <w:rPr>
          <w:rFonts w:ascii="Times New Roman" w:hAnsi="Times New Roman" w:cs="Times New Roman"/>
          <w:sz w:val="24"/>
          <w:szCs w:val="24"/>
        </w:rPr>
        <w:t xml:space="preserve"> </w:t>
      </w:r>
      <w:r>
        <w:rPr>
          <w:rFonts w:ascii="Times New Roman" w:hAnsi="Times New Roman" w:cs="Times New Roman"/>
          <w:sz w:val="24"/>
          <w:szCs w:val="24"/>
        </w:rPr>
        <w:t>to administer. Use the table below to determine whether to administer the LN, WW, or SJ assessment:</w:t>
      </w:r>
    </w:p>
    <w:p w:rsidR="00A734AD" w:rsidRDefault="00A734AD">
      <w:pPr>
        <w:rPr>
          <w:rFonts w:ascii="Times New Roman" w:hAnsi="Times New Roman" w:cs="Times New Roman"/>
          <w:sz w:val="24"/>
          <w:szCs w:val="24"/>
        </w:rPr>
      </w:pPr>
      <w:r>
        <w:rPr>
          <w:rFonts w:ascii="Times New Roman" w:hAnsi="Times New Roman" w:cs="Times New Roman"/>
          <w:sz w:val="24"/>
          <w:szCs w:val="24"/>
        </w:rPr>
        <w:br w:type="page"/>
      </w:r>
    </w:p>
    <w:p w:rsidR="00D26E87" w:rsidRDefault="00D26E87" w:rsidP="006B1D50">
      <w:pPr>
        <w:spacing w:after="0" w:line="240" w:lineRule="auto"/>
        <w:rPr>
          <w:rFonts w:ascii="Times New Roman" w:hAnsi="Times New Roman" w:cs="Times New Roman"/>
          <w:sz w:val="24"/>
          <w:szCs w:val="24"/>
        </w:rPr>
      </w:pPr>
    </w:p>
    <w:tbl>
      <w:tblPr>
        <w:tblStyle w:val="TableGrid"/>
        <w:tblW w:w="0" w:type="auto"/>
        <w:jc w:val="center"/>
        <w:tblLook w:val="04A0" w:firstRow="1" w:lastRow="0" w:firstColumn="1" w:lastColumn="0" w:noHBand="0" w:noVBand="1"/>
      </w:tblPr>
      <w:tblGrid>
        <w:gridCol w:w="1818"/>
        <w:gridCol w:w="3577"/>
      </w:tblGrid>
      <w:tr w:rsidR="00D26E87" w:rsidRPr="00D26E87" w:rsidTr="003166AD">
        <w:trPr>
          <w:jc w:val="center"/>
        </w:trPr>
        <w:tc>
          <w:tcPr>
            <w:tcW w:w="5395" w:type="dxa"/>
            <w:gridSpan w:val="2"/>
          </w:tcPr>
          <w:p w:rsidR="00D26E87" w:rsidRPr="00D26E87" w:rsidRDefault="00777191" w:rsidP="00D26E87">
            <w:pPr>
              <w:jc w:val="center"/>
              <w:rPr>
                <w:rFonts w:ascii="Times New Roman" w:hAnsi="Times New Roman" w:cs="Times New Roman"/>
                <w:b/>
                <w:sz w:val="24"/>
                <w:szCs w:val="24"/>
              </w:rPr>
            </w:pPr>
            <w:r>
              <w:rPr>
                <w:rFonts w:ascii="Times New Roman" w:hAnsi="Times New Roman" w:cs="Times New Roman"/>
                <w:b/>
                <w:sz w:val="24"/>
                <w:szCs w:val="24"/>
              </w:rPr>
              <w:t xml:space="preserve">DSA Screener </w:t>
            </w:r>
          </w:p>
        </w:tc>
      </w:tr>
      <w:tr w:rsidR="00D26E87" w:rsidTr="003166AD">
        <w:trPr>
          <w:jc w:val="center"/>
        </w:trPr>
        <w:tc>
          <w:tcPr>
            <w:tcW w:w="1818" w:type="dxa"/>
          </w:tcPr>
          <w:p w:rsidR="00D26E87" w:rsidRDefault="00D26E87" w:rsidP="00D26E87">
            <w:pPr>
              <w:jc w:val="center"/>
              <w:rPr>
                <w:rFonts w:ascii="Times New Roman" w:hAnsi="Times New Roman" w:cs="Times New Roman"/>
                <w:b/>
                <w:sz w:val="24"/>
                <w:szCs w:val="24"/>
              </w:rPr>
            </w:pPr>
          </w:p>
          <w:p w:rsidR="00D26E87" w:rsidRPr="00D26E87" w:rsidRDefault="00D26E87" w:rsidP="00D26E87">
            <w:pPr>
              <w:jc w:val="center"/>
              <w:rPr>
                <w:rFonts w:ascii="Times New Roman" w:hAnsi="Times New Roman" w:cs="Times New Roman"/>
                <w:b/>
                <w:sz w:val="24"/>
                <w:szCs w:val="24"/>
              </w:rPr>
            </w:pPr>
            <w:r w:rsidRPr="00D26E87">
              <w:rPr>
                <w:rFonts w:ascii="Times New Roman" w:hAnsi="Times New Roman" w:cs="Times New Roman"/>
                <w:b/>
                <w:sz w:val="24"/>
                <w:szCs w:val="24"/>
              </w:rPr>
              <w:t>Screener Score</w:t>
            </w:r>
          </w:p>
        </w:tc>
        <w:tc>
          <w:tcPr>
            <w:tcW w:w="3577" w:type="dxa"/>
          </w:tcPr>
          <w:p w:rsidR="00D26E87" w:rsidRPr="00D26E87" w:rsidRDefault="00D26E87" w:rsidP="00777191">
            <w:pPr>
              <w:jc w:val="center"/>
              <w:rPr>
                <w:rFonts w:ascii="Times New Roman" w:hAnsi="Times New Roman" w:cs="Times New Roman"/>
                <w:b/>
                <w:sz w:val="24"/>
                <w:szCs w:val="24"/>
              </w:rPr>
            </w:pPr>
            <w:r>
              <w:rPr>
                <w:rFonts w:ascii="Times New Roman" w:hAnsi="Times New Roman" w:cs="Times New Roman"/>
                <w:b/>
                <w:sz w:val="24"/>
                <w:szCs w:val="24"/>
              </w:rPr>
              <w:t>Administer this</w:t>
            </w:r>
            <w:r w:rsidRPr="00D26E87">
              <w:rPr>
                <w:rFonts w:ascii="Times New Roman" w:hAnsi="Times New Roman" w:cs="Times New Roman"/>
                <w:b/>
                <w:sz w:val="24"/>
                <w:szCs w:val="24"/>
              </w:rPr>
              <w:t xml:space="preserve"> </w:t>
            </w:r>
            <w:r w:rsidR="00777191">
              <w:rPr>
                <w:rFonts w:ascii="Times New Roman" w:hAnsi="Times New Roman" w:cs="Times New Roman"/>
                <w:b/>
                <w:sz w:val="24"/>
                <w:szCs w:val="24"/>
              </w:rPr>
              <w:t>Feature Inventory</w:t>
            </w:r>
          </w:p>
        </w:tc>
      </w:tr>
      <w:tr w:rsidR="003166AD" w:rsidTr="003166AD">
        <w:trPr>
          <w:jc w:val="center"/>
        </w:trPr>
        <w:tc>
          <w:tcPr>
            <w:tcW w:w="1818" w:type="dxa"/>
          </w:tcPr>
          <w:p w:rsidR="003166AD" w:rsidRDefault="003166AD" w:rsidP="00D26E87">
            <w:pPr>
              <w:jc w:val="center"/>
              <w:rPr>
                <w:rFonts w:ascii="Times New Roman" w:hAnsi="Times New Roman" w:cs="Times New Roman"/>
                <w:sz w:val="24"/>
                <w:szCs w:val="24"/>
              </w:rPr>
            </w:pPr>
            <w:r>
              <w:rPr>
                <w:rFonts w:ascii="Times New Roman" w:hAnsi="Times New Roman" w:cs="Times New Roman"/>
                <w:sz w:val="24"/>
                <w:szCs w:val="24"/>
              </w:rPr>
              <w:t>16-20</w:t>
            </w:r>
          </w:p>
        </w:tc>
        <w:tc>
          <w:tcPr>
            <w:tcW w:w="3577" w:type="dxa"/>
          </w:tcPr>
          <w:p w:rsidR="003166AD" w:rsidRDefault="003166AD" w:rsidP="00D26E87">
            <w:pPr>
              <w:jc w:val="center"/>
              <w:rPr>
                <w:rFonts w:ascii="Times New Roman" w:hAnsi="Times New Roman" w:cs="Times New Roman"/>
                <w:sz w:val="24"/>
                <w:szCs w:val="24"/>
              </w:rPr>
            </w:pPr>
            <w:r>
              <w:rPr>
                <w:rFonts w:ascii="Times New Roman" w:hAnsi="Times New Roman" w:cs="Times New Roman"/>
                <w:sz w:val="24"/>
                <w:szCs w:val="24"/>
              </w:rPr>
              <w:t>Derivational Constancy (DC)</w:t>
            </w:r>
          </w:p>
        </w:tc>
      </w:tr>
      <w:tr w:rsidR="00D26E87" w:rsidTr="003166AD">
        <w:trPr>
          <w:jc w:val="center"/>
        </w:trPr>
        <w:tc>
          <w:tcPr>
            <w:tcW w:w="1818" w:type="dxa"/>
          </w:tcPr>
          <w:p w:rsidR="00D26E87" w:rsidRDefault="00D26E87" w:rsidP="00D26E87">
            <w:pPr>
              <w:jc w:val="center"/>
              <w:rPr>
                <w:rFonts w:ascii="Times New Roman" w:hAnsi="Times New Roman" w:cs="Times New Roman"/>
                <w:sz w:val="24"/>
                <w:szCs w:val="24"/>
              </w:rPr>
            </w:pPr>
            <w:r>
              <w:rPr>
                <w:rFonts w:ascii="Times New Roman" w:hAnsi="Times New Roman" w:cs="Times New Roman"/>
                <w:sz w:val="24"/>
                <w:szCs w:val="24"/>
              </w:rPr>
              <w:t>11-15</w:t>
            </w:r>
          </w:p>
        </w:tc>
        <w:tc>
          <w:tcPr>
            <w:tcW w:w="3577" w:type="dxa"/>
          </w:tcPr>
          <w:p w:rsidR="00D26E87" w:rsidRDefault="00D26E87" w:rsidP="00D26E87">
            <w:pPr>
              <w:jc w:val="center"/>
              <w:rPr>
                <w:rFonts w:ascii="Times New Roman" w:hAnsi="Times New Roman" w:cs="Times New Roman"/>
                <w:sz w:val="24"/>
                <w:szCs w:val="24"/>
              </w:rPr>
            </w:pPr>
            <w:r>
              <w:rPr>
                <w:rFonts w:ascii="Times New Roman" w:hAnsi="Times New Roman" w:cs="Times New Roman"/>
                <w:sz w:val="24"/>
                <w:szCs w:val="24"/>
              </w:rPr>
              <w:t>Syllable Juncture (SJ)</w:t>
            </w:r>
          </w:p>
        </w:tc>
      </w:tr>
      <w:tr w:rsidR="00D26E87" w:rsidTr="003166AD">
        <w:trPr>
          <w:jc w:val="center"/>
        </w:trPr>
        <w:tc>
          <w:tcPr>
            <w:tcW w:w="1818" w:type="dxa"/>
          </w:tcPr>
          <w:p w:rsidR="00D26E87" w:rsidRDefault="00D26E87" w:rsidP="00D26E87">
            <w:pPr>
              <w:jc w:val="center"/>
              <w:rPr>
                <w:rFonts w:ascii="Times New Roman" w:hAnsi="Times New Roman" w:cs="Times New Roman"/>
                <w:sz w:val="24"/>
                <w:szCs w:val="24"/>
              </w:rPr>
            </w:pPr>
            <w:r>
              <w:rPr>
                <w:rFonts w:ascii="Times New Roman" w:hAnsi="Times New Roman" w:cs="Times New Roman"/>
                <w:sz w:val="24"/>
                <w:szCs w:val="24"/>
              </w:rPr>
              <w:t>6-10</w:t>
            </w:r>
          </w:p>
        </w:tc>
        <w:tc>
          <w:tcPr>
            <w:tcW w:w="3577" w:type="dxa"/>
          </w:tcPr>
          <w:p w:rsidR="00D26E87" w:rsidRDefault="00D26E87" w:rsidP="00D26E87">
            <w:pPr>
              <w:jc w:val="center"/>
              <w:rPr>
                <w:rFonts w:ascii="Times New Roman" w:hAnsi="Times New Roman" w:cs="Times New Roman"/>
                <w:sz w:val="24"/>
                <w:szCs w:val="24"/>
              </w:rPr>
            </w:pPr>
            <w:r>
              <w:rPr>
                <w:rFonts w:ascii="Times New Roman" w:hAnsi="Times New Roman" w:cs="Times New Roman"/>
                <w:sz w:val="24"/>
                <w:szCs w:val="24"/>
              </w:rPr>
              <w:t>Within Word (WW)</w:t>
            </w:r>
          </w:p>
        </w:tc>
      </w:tr>
      <w:tr w:rsidR="00D26E87" w:rsidTr="003166AD">
        <w:trPr>
          <w:jc w:val="center"/>
        </w:trPr>
        <w:tc>
          <w:tcPr>
            <w:tcW w:w="1818" w:type="dxa"/>
          </w:tcPr>
          <w:p w:rsidR="00D26E87" w:rsidRDefault="00D26E87" w:rsidP="00D26E87">
            <w:pPr>
              <w:jc w:val="center"/>
              <w:rPr>
                <w:rFonts w:ascii="Times New Roman" w:hAnsi="Times New Roman" w:cs="Times New Roman"/>
                <w:sz w:val="24"/>
                <w:szCs w:val="24"/>
              </w:rPr>
            </w:pPr>
            <w:r>
              <w:rPr>
                <w:rFonts w:ascii="Times New Roman" w:hAnsi="Times New Roman" w:cs="Times New Roman"/>
                <w:sz w:val="24"/>
                <w:szCs w:val="24"/>
              </w:rPr>
              <w:t>0-5</w:t>
            </w:r>
          </w:p>
        </w:tc>
        <w:tc>
          <w:tcPr>
            <w:tcW w:w="3577" w:type="dxa"/>
          </w:tcPr>
          <w:p w:rsidR="00D26E87" w:rsidRDefault="00D26E87" w:rsidP="00D26E87">
            <w:pPr>
              <w:jc w:val="center"/>
              <w:rPr>
                <w:rFonts w:ascii="Times New Roman" w:hAnsi="Times New Roman" w:cs="Times New Roman"/>
                <w:sz w:val="24"/>
                <w:szCs w:val="24"/>
              </w:rPr>
            </w:pPr>
            <w:r>
              <w:rPr>
                <w:rFonts w:ascii="Times New Roman" w:hAnsi="Times New Roman" w:cs="Times New Roman"/>
                <w:sz w:val="24"/>
                <w:szCs w:val="24"/>
              </w:rPr>
              <w:t>Letter Name (LN)</w:t>
            </w:r>
          </w:p>
        </w:tc>
      </w:tr>
    </w:tbl>
    <w:p w:rsidR="003166AD" w:rsidRDefault="003166AD" w:rsidP="00CF404F">
      <w:pPr>
        <w:spacing w:after="0"/>
        <w:rPr>
          <w:rFonts w:ascii="Times New Roman" w:hAnsi="Times New Roman" w:cs="Times New Roman"/>
          <w:sz w:val="24"/>
          <w:szCs w:val="24"/>
        </w:rPr>
      </w:pPr>
    </w:p>
    <w:p w:rsidR="007F049D" w:rsidRDefault="00CF404F" w:rsidP="003166AD">
      <w:pPr>
        <w:spacing w:after="0"/>
        <w:rPr>
          <w:rFonts w:ascii="Times New Roman" w:hAnsi="Times New Roman" w:cs="Times New Roman"/>
          <w:sz w:val="24"/>
          <w:szCs w:val="24"/>
        </w:rPr>
      </w:pPr>
      <w:r>
        <w:rPr>
          <w:rFonts w:ascii="Times New Roman" w:hAnsi="Times New Roman" w:cs="Times New Roman"/>
          <w:sz w:val="24"/>
          <w:szCs w:val="24"/>
        </w:rPr>
        <w:t>For example, if a student scores 5 or less on the DSA Screener, administer the Letter Naming stage assessment. If a student</w:t>
      </w:r>
      <w:r w:rsidR="00CA6CDD">
        <w:rPr>
          <w:rFonts w:ascii="Times New Roman" w:hAnsi="Times New Roman" w:cs="Times New Roman"/>
          <w:sz w:val="24"/>
          <w:szCs w:val="24"/>
        </w:rPr>
        <w:t xml:space="preserve"> score</w:t>
      </w:r>
      <w:r>
        <w:rPr>
          <w:rFonts w:ascii="Times New Roman" w:hAnsi="Times New Roman" w:cs="Times New Roman"/>
          <w:sz w:val="24"/>
          <w:szCs w:val="24"/>
        </w:rPr>
        <w:t>s between 6 and 10 inclusive, administer the Within Word stage assessment. Finally, if a student scores between 11 and 15, they should take the Syllable Juncture stage assessment.</w:t>
      </w:r>
    </w:p>
    <w:p w:rsidR="00A31687" w:rsidRDefault="00A31687" w:rsidP="003166AD">
      <w:pPr>
        <w:spacing w:after="0"/>
        <w:rPr>
          <w:rFonts w:ascii="Times New Roman" w:hAnsi="Times New Roman" w:cs="Times New Roman"/>
          <w:b/>
          <w:sz w:val="24"/>
          <w:szCs w:val="24"/>
        </w:rPr>
      </w:pPr>
    </w:p>
    <w:p w:rsidR="00777191" w:rsidRDefault="00777191" w:rsidP="003166AD">
      <w:pPr>
        <w:spacing w:after="0"/>
        <w:rPr>
          <w:rFonts w:ascii="Times New Roman" w:hAnsi="Times New Roman" w:cs="Times New Roman"/>
          <w:sz w:val="24"/>
          <w:szCs w:val="24"/>
        </w:rPr>
      </w:pPr>
      <w:r w:rsidRPr="00A31687">
        <w:rPr>
          <w:rFonts w:ascii="Times New Roman" w:hAnsi="Times New Roman" w:cs="Times New Roman"/>
          <w:sz w:val="24"/>
          <w:szCs w:val="24"/>
          <w:u w:val="single"/>
        </w:rPr>
        <w:t>Scoring the Feature Inventory</w:t>
      </w:r>
      <w:r>
        <w:rPr>
          <w:rFonts w:ascii="Times New Roman" w:hAnsi="Times New Roman" w:cs="Times New Roman"/>
          <w:sz w:val="24"/>
          <w:szCs w:val="24"/>
        </w:rPr>
        <w:t xml:space="preserve"> –</w:t>
      </w:r>
    </w:p>
    <w:p w:rsidR="00777191" w:rsidRPr="003166AD" w:rsidRDefault="00A31687" w:rsidP="003166AD">
      <w:pPr>
        <w:spacing w:after="0"/>
        <w:rPr>
          <w:rFonts w:ascii="Times New Roman" w:hAnsi="Times New Roman" w:cs="Times New Roman"/>
          <w:sz w:val="24"/>
          <w:szCs w:val="24"/>
        </w:rPr>
      </w:pPr>
      <w:r>
        <w:rPr>
          <w:rFonts w:ascii="Times New Roman" w:hAnsi="Times New Roman" w:cs="Times New Roman"/>
          <w:sz w:val="24"/>
          <w:szCs w:val="24"/>
        </w:rPr>
        <w:t>Record the total number of</w:t>
      </w:r>
      <w:r w:rsidR="00777191">
        <w:rPr>
          <w:rFonts w:ascii="Times New Roman" w:hAnsi="Times New Roman" w:cs="Times New Roman"/>
          <w:sz w:val="24"/>
          <w:szCs w:val="24"/>
        </w:rPr>
        <w:t xml:space="preserve"> </w:t>
      </w:r>
      <w:r w:rsidR="00777191" w:rsidRPr="00A31687">
        <w:rPr>
          <w:rFonts w:ascii="Times New Roman" w:hAnsi="Times New Roman" w:cs="Times New Roman"/>
          <w:b/>
          <w:sz w:val="24"/>
          <w:szCs w:val="24"/>
          <w:u w:val="single"/>
        </w:rPr>
        <w:t>words</w:t>
      </w:r>
      <w:r w:rsidR="00777191">
        <w:rPr>
          <w:rFonts w:ascii="Times New Roman" w:hAnsi="Times New Roman" w:cs="Times New Roman"/>
          <w:sz w:val="24"/>
          <w:szCs w:val="24"/>
        </w:rPr>
        <w:t xml:space="preserve"> spelled correctly</w:t>
      </w:r>
      <w:r>
        <w:rPr>
          <w:rFonts w:ascii="Times New Roman" w:hAnsi="Times New Roman" w:cs="Times New Roman"/>
          <w:sz w:val="24"/>
          <w:szCs w:val="24"/>
        </w:rPr>
        <w:t>.</w:t>
      </w:r>
    </w:p>
    <w:p w:rsidR="00326019" w:rsidRDefault="00326019" w:rsidP="00931010">
      <w:pPr>
        <w:spacing w:after="0"/>
        <w:jc w:val="center"/>
        <w:rPr>
          <w:rFonts w:ascii="Times New Roman" w:hAnsi="Times New Roman" w:cs="Times New Roman"/>
          <w:b/>
          <w:sz w:val="24"/>
          <w:szCs w:val="24"/>
        </w:rPr>
      </w:pPr>
    </w:p>
    <w:p w:rsidR="00965829" w:rsidRPr="00A40631" w:rsidRDefault="00931010" w:rsidP="00931010">
      <w:pPr>
        <w:spacing w:after="0"/>
        <w:jc w:val="center"/>
        <w:rPr>
          <w:rFonts w:ascii="Times New Roman" w:hAnsi="Times New Roman" w:cs="Times New Roman"/>
          <w:sz w:val="24"/>
          <w:szCs w:val="24"/>
        </w:rPr>
      </w:pPr>
      <w:r>
        <w:rPr>
          <w:rFonts w:ascii="Times New Roman" w:hAnsi="Times New Roman" w:cs="Times New Roman"/>
          <w:b/>
          <w:sz w:val="24"/>
          <w:szCs w:val="24"/>
        </w:rPr>
        <w:t xml:space="preserve">Directions for </w:t>
      </w:r>
      <w:r w:rsidR="00965829" w:rsidRPr="00A40631">
        <w:rPr>
          <w:rFonts w:ascii="Times New Roman" w:hAnsi="Times New Roman" w:cs="Times New Roman"/>
          <w:b/>
          <w:sz w:val="24"/>
          <w:szCs w:val="24"/>
        </w:rPr>
        <w:t>Classroom Data Collection Sheet</w:t>
      </w:r>
    </w:p>
    <w:p w:rsidR="00965829" w:rsidRDefault="00965829" w:rsidP="00F40B6D">
      <w:pPr>
        <w:spacing w:after="0"/>
        <w:rPr>
          <w:rFonts w:ascii="Times New Roman" w:hAnsi="Times New Roman" w:cs="Times New Roman"/>
          <w:sz w:val="24"/>
        </w:rPr>
      </w:pPr>
    </w:p>
    <w:p w:rsidR="00965829" w:rsidRDefault="00965829" w:rsidP="00F40B6D">
      <w:pPr>
        <w:spacing w:after="0"/>
        <w:rPr>
          <w:rFonts w:ascii="Times New Roman" w:hAnsi="Times New Roman" w:cs="Times New Roman"/>
          <w:sz w:val="24"/>
        </w:rPr>
      </w:pPr>
      <w:r>
        <w:rPr>
          <w:rFonts w:ascii="Times New Roman" w:hAnsi="Times New Roman" w:cs="Times New Roman"/>
          <w:sz w:val="24"/>
        </w:rPr>
        <w:t>F</w:t>
      </w:r>
      <w:r w:rsidR="003A2234">
        <w:rPr>
          <w:rFonts w:ascii="Times New Roman" w:hAnsi="Times New Roman" w:cs="Times New Roman"/>
          <w:sz w:val="24"/>
        </w:rPr>
        <w:t>or each classroom where an assessment of students is conducted, record</w:t>
      </w:r>
      <w:r>
        <w:rPr>
          <w:rFonts w:ascii="Times New Roman" w:hAnsi="Times New Roman" w:cs="Times New Roman"/>
          <w:sz w:val="24"/>
        </w:rPr>
        <w:t xml:space="preserve"> the following:</w:t>
      </w:r>
    </w:p>
    <w:p w:rsidR="00965829" w:rsidRDefault="003A2234" w:rsidP="00965829">
      <w:pPr>
        <w:pStyle w:val="ListParagraph"/>
        <w:numPr>
          <w:ilvl w:val="0"/>
          <w:numId w:val="1"/>
        </w:numPr>
        <w:spacing w:after="0"/>
        <w:rPr>
          <w:rFonts w:ascii="Times New Roman" w:hAnsi="Times New Roman" w:cs="Times New Roman"/>
          <w:sz w:val="24"/>
        </w:rPr>
      </w:pPr>
      <w:r w:rsidRPr="00965829">
        <w:rPr>
          <w:rFonts w:ascii="Times New Roman" w:hAnsi="Times New Roman" w:cs="Times New Roman"/>
          <w:sz w:val="24"/>
        </w:rPr>
        <w:t>the specifics of the roo</w:t>
      </w:r>
      <w:r w:rsidR="00965829">
        <w:rPr>
          <w:rFonts w:ascii="Times New Roman" w:hAnsi="Times New Roman" w:cs="Times New Roman"/>
          <w:sz w:val="24"/>
        </w:rPr>
        <w:t>m (school, grade, and teacher)</w:t>
      </w:r>
    </w:p>
    <w:p w:rsidR="00965829" w:rsidRDefault="003A2234" w:rsidP="00965829">
      <w:pPr>
        <w:pStyle w:val="ListParagraph"/>
        <w:numPr>
          <w:ilvl w:val="0"/>
          <w:numId w:val="1"/>
        </w:numPr>
        <w:spacing w:after="0"/>
        <w:rPr>
          <w:rFonts w:ascii="Times New Roman" w:hAnsi="Times New Roman" w:cs="Times New Roman"/>
          <w:sz w:val="24"/>
        </w:rPr>
      </w:pPr>
      <w:r w:rsidRPr="00965829">
        <w:rPr>
          <w:rFonts w:ascii="Times New Roman" w:hAnsi="Times New Roman" w:cs="Times New Roman"/>
          <w:sz w:val="24"/>
        </w:rPr>
        <w:t>the nam</w:t>
      </w:r>
      <w:r w:rsidR="00965829">
        <w:rPr>
          <w:rFonts w:ascii="Times New Roman" w:hAnsi="Times New Roman" w:cs="Times New Roman"/>
          <w:sz w:val="24"/>
        </w:rPr>
        <w:t>e of each student assessed,</w:t>
      </w:r>
    </w:p>
    <w:p w:rsidR="00965829" w:rsidRDefault="003A2234" w:rsidP="00965829">
      <w:pPr>
        <w:pStyle w:val="ListParagraph"/>
        <w:numPr>
          <w:ilvl w:val="0"/>
          <w:numId w:val="1"/>
        </w:numPr>
        <w:spacing w:after="0"/>
        <w:rPr>
          <w:rFonts w:ascii="Times New Roman" w:hAnsi="Times New Roman" w:cs="Times New Roman"/>
          <w:sz w:val="24"/>
        </w:rPr>
      </w:pPr>
      <w:r w:rsidRPr="00965829">
        <w:rPr>
          <w:rFonts w:ascii="Times New Roman" w:hAnsi="Times New Roman" w:cs="Times New Roman"/>
          <w:sz w:val="24"/>
        </w:rPr>
        <w:t xml:space="preserve">the specific scores for </w:t>
      </w:r>
      <w:r w:rsidR="005650DA">
        <w:rPr>
          <w:rFonts w:ascii="Times New Roman" w:hAnsi="Times New Roman" w:cs="Times New Roman"/>
          <w:sz w:val="24"/>
        </w:rPr>
        <w:t xml:space="preserve">DSA Screener, </w:t>
      </w:r>
      <w:r w:rsidR="00777191">
        <w:rPr>
          <w:rFonts w:ascii="Times New Roman" w:hAnsi="Times New Roman" w:cs="Times New Roman"/>
          <w:sz w:val="24"/>
        </w:rPr>
        <w:t xml:space="preserve">the DSA Feature </w:t>
      </w:r>
      <w:r w:rsidR="00D5351B">
        <w:rPr>
          <w:rFonts w:ascii="Times New Roman" w:hAnsi="Times New Roman" w:cs="Times New Roman"/>
          <w:sz w:val="24"/>
        </w:rPr>
        <w:t xml:space="preserve"> (LN, WW, or SJ)</w:t>
      </w:r>
      <w:r w:rsidR="00777191">
        <w:rPr>
          <w:rFonts w:ascii="Times New Roman" w:hAnsi="Times New Roman" w:cs="Times New Roman"/>
          <w:sz w:val="24"/>
        </w:rPr>
        <w:t xml:space="preserve"> Inventory</w:t>
      </w:r>
      <w:r w:rsidR="00D5351B">
        <w:rPr>
          <w:rFonts w:ascii="Times New Roman" w:hAnsi="Times New Roman" w:cs="Times New Roman"/>
          <w:sz w:val="24"/>
        </w:rPr>
        <w:t xml:space="preserve">, </w:t>
      </w:r>
      <w:r w:rsidRPr="00965829">
        <w:rPr>
          <w:rFonts w:ascii="Times New Roman" w:hAnsi="Times New Roman" w:cs="Times New Roman"/>
          <w:sz w:val="24"/>
        </w:rPr>
        <w:t xml:space="preserve">PDE, SWE, , </w:t>
      </w:r>
      <w:r w:rsidR="00965829">
        <w:rPr>
          <w:rFonts w:ascii="Times New Roman" w:hAnsi="Times New Roman" w:cs="Times New Roman"/>
          <w:sz w:val="24"/>
        </w:rPr>
        <w:t xml:space="preserve">Total Words Read, </w:t>
      </w:r>
      <w:r w:rsidR="003978ED">
        <w:rPr>
          <w:rFonts w:ascii="Times New Roman" w:hAnsi="Times New Roman" w:cs="Times New Roman"/>
          <w:sz w:val="24"/>
        </w:rPr>
        <w:t>Total Miscues</w:t>
      </w:r>
      <w:r w:rsidR="00A40631">
        <w:rPr>
          <w:rFonts w:ascii="Times New Roman" w:hAnsi="Times New Roman" w:cs="Times New Roman"/>
          <w:sz w:val="24"/>
        </w:rPr>
        <w:t>,</w:t>
      </w:r>
      <w:r w:rsidR="003978ED">
        <w:rPr>
          <w:rFonts w:ascii="Times New Roman" w:hAnsi="Times New Roman" w:cs="Times New Roman"/>
          <w:sz w:val="24"/>
        </w:rPr>
        <w:t xml:space="preserve"> </w:t>
      </w:r>
      <w:r w:rsidR="003978ED" w:rsidRPr="00965829">
        <w:rPr>
          <w:rFonts w:ascii="Times New Roman" w:hAnsi="Times New Roman" w:cs="Times New Roman"/>
          <w:sz w:val="24"/>
        </w:rPr>
        <w:t>Reading Time</w:t>
      </w:r>
      <w:r w:rsidR="003978ED">
        <w:rPr>
          <w:rFonts w:ascii="Times New Roman" w:hAnsi="Times New Roman" w:cs="Times New Roman"/>
          <w:sz w:val="24"/>
        </w:rPr>
        <w:t xml:space="preserve"> (in seconds)</w:t>
      </w:r>
      <w:r w:rsidR="00A40631">
        <w:rPr>
          <w:rFonts w:ascii="Times New Roman" w:hAnsi="Times New Roman" w:cs="Times New Roman"/>
          <w:sz w:val="24"/>
        </w:rPr>
        <w:t xml:space="preserve"> and Comprehension </w:t>
      </w:r>
    </w:p>
    <w:p w:rsidR="00303C82" w:rsidRDefault="00303C82" w:rsidP="00F40B6D">
      <w:pPr>
        <w:spacing w:after="0"/>
        <w:rPr>
          <w:rFonts w:ascii="Times New Roman" w:hAnsi="Times New Roman" w:cs="Times New Roman"/>
          <w:sz w:val="24"/>
        </w:rPr>
      </w:pPr>
    </w:p>
    <w:p w:rsidR="00CF1095" w:rsidRDefault="00965829" w:rsidP="00F40B6D">
      <w:pPr>
        <w:spacing w:after="0"/>
        <w:rPr>
          <w:rFonts w:ascii="Times New Roman" w:hAnsi="Times New Roman" w:cs="Times New Roman"/>
          <w:b/>
          <w:sz w:val="24"/>
        </w:rPr>
      </w:pPr>
      <w:r>
        <w:rPr>
          <w:rFonts w:ascii="Times New Roman" w:hAnsi="Times New Roman" w:cs="Times New Roman"/>
          <w:b/>
          <w:sz w:val="24"/>
        </w:rPr>
        <w:t>How to Enter</w:t>
      </w:r>
      <w:r w:rsidR="00303C82" w:rsidRPr="00303C82">
        <w:rPr>
          <w:rFonts w:ascii="Times New Roman" w:hAnsi="Times New Roman" w:cs="Times New Roman"/>
          <w:b/>
          <w:sz w:val="24"/>
        </w:rPr>
        <w:t xml:space="preserve"> Assessment Score</w:t>
      </w:r>
      <w:r>
        <w:rPr>
          <w:rFonts w:ascii="Times New Roman" w:hAnsi="Times New Roman" w:cs="Times New Roman"/>
          <w:b/>
          <w:sz w:val="24"/>
        </w:rPr>
        <w:t>s</w:t>
      </w:r>
      <w:r w:rsidR="00303C82" w:rsidRPr="00303C82">
        <w:rPr>
          <w:rFonts w:ascii="Times New Roman" w:hAnsi="Times New Roman" w:cs="Times New Roman"/>
          <w:b/>
          <w:sz w:val="24"/>
        </w:rPr>
        <w:t xml:space="preserve"> on the Classroom Data Collection Sheet</w:t>
      </w:r>
      <w:r w:rsidR="00832A59">
        <w:rPr>
          <w:rFonts w:ascii="Times New Roman" w:hAnsi="Times New Roman" w:cs="Times New Roman"/>
          <w:b/>
          <w:sz w:val="24"/>
        </w:rPr>
        <w:t xml:space="preserve"> and EXCEL Spreadsheet:</w:t>
      </w:r>
    </w:p>
    <w:p w:rsidR="00832A59" w:rsidRDefault="00832A59" w:rsidP="00F40B6D">
      <w:pPr>
        <w:spacing w:after="0"/>
        <w:rPr>
          <w:rFonts w:ascii="Times New Roman" w:hAnsi="Times New Roman" w:cs="Times New Roman"/>
          <w:b/>
          <w:sz w:val="24"/>
        </w:rPr>
      </w:pPr>
    </w:p>
    <w:p w:rsidR="007C5FC3" w:rsidRDefault="007C5FC3" w:rsidP="00F40B6D">
      <w:pPr>
        <w:spacing w:after="0"/>
        <w:rPr>
          <w:rFonts w:ascii="Times New Roman" w:hAnsi="Times New Roman" w:cs="Times New Roman"/>
          <w:sz w:val="24"/>
        </w:rPr>
      </w:pPr>
      <w:r w:rsidRPr="00D17BF8">
        <w:rPr>
          <w:rFonts w:ascii="Times New Roman" w:hAnsi="Times New Roman" w:cs="Times New Roman"/>
          <w:b/>
          <w:sz w:val="24"/>
        </w:rPr>
        <w:t>SWE</w:t>
      </w:r>
      <w:r w:rsidR="00832A59">
        <w:rPr>
          <w:rFonts w:ascii="Times New Roman" w:hAnsi="Times New Roman" w:cs="Times New Roman"/>
          <w:b/>
          <w:sz w:val="24"/>
        </w:rPr>
        <w:t xml:space="preserve"> and PDE</w:t>
      </w:r>
      <w:r>
        <w:rPr>
          <w:rFonts w:ascii="Times New Roman" w:hAnsi="Times New Roman" w:cs="Times New Roman"/>
          <w:sz w:val="24"/>
        </w:rPr>
        <w:t>: enter the total number correct. For non-readers enter “0”</w:t>
      </w:r>
      <w:r w:rsidR="00155F61">
        <w:rPr>
          <w:rFonts w:ascii="Times New Roman" w:hAnsi="Times New Roman" w:cs="Times New Roman"/>
          <w:sz w:val="24"/>
        </w:rPr>
        <w:t>.</w:t>
      </w:r>
    </w:p>
    <w:p w:rsidR="007A101E" w:rsidRDefault="007A101E" w:rsidP="00F40B6D">
      <w:pPr>
        <w:spacing w:after="0"/>
        <w:rPr>
          <w:rFonts w:ascii="Times New Roman" w:hAnsi="Times New Roman" w:cs="Times New Roman"/>
          <w:sz w:val="24"/>
        </w:rPr>
      </w:pPr>
    </w:p>
    <w:p w:rsidR="007A101E" w:rsidRDefault="007A101E" w:rsidP="007A101E">
      <w:pPr>
        <w:spacing w:after="0"/>
        <w:rPr>
          <w:rFonts w:ascii="Times New Roman" w:hAnsi="Times New Roman" w:cs="Times New Roman"/>
          <w:sz w:val="24"/>
        </w:rPr>
      </w:pPr>
      <w:r w:rsidRPr="00D17BF8">
        <w:rPr>
          <w:rFonts w:ascii="Times New Roman" w:hAnsi="Times New Roman" w:cs="Times New Roman"/>
          <w:b/>
          <w:sz w:val="24"/>
        </w:rPr>
        <w:t>Total Words Read</w:t>
      </w:r>
      <w:r>
        <w:rPr>
          <w:rFonts w:ascii="Times New Roman" w:hAnsi="Times New Roman" w:cs="Times New Roman"/>
          <w:sz w:val="24"/>
        </w:rPr>
        <w:t xml:space="preserve">: enter the total number of words read (correctly and not correctly). </w:t>
      </w:r>
      <w:r w:rsidR="00155F61">
        <w:rPr>
          <w:rFonts w:ascii="Times New Roman" w:hAnsi="Times New Roman" w:cs="Times New Roman"/>
          <w:sz w:val="24"/>
        </w:rPr>
        <w:t>For non-readers, enter “0”.</w:t>
      </w:r>
    </w:p>
    <w:p w:rsidR="007A101E" w:rsidRDefault="007A101E" w:rsidP="00F40B6D">
      <w:pPr>
        <w:spacing w:after="0"/>
        <w:rPr>
          <w:rFonts w:ascii="Times New Roman" w:hAnsi="Times New Roman" w:cs="Times New Roman"/>
          <w:sz w:val="24"/>
        </w:rPr>
      </w:pPr>
    </w:p>
    <w:p w:rsidR="007A101E" w:rsidRDefault="007A101E" w:rsidP="007A101E">
      <w:pPr>
        <w:spacing w:after="0"/>
        <w:rPr>
          <w:rFonts w:ascii="Times New Roman" w:hAnsi="Times New Roman" w:cs="Times New Roman"/>
          <w:sz w:val="24"/>
        </w:rPr>
      </w:pPr>
      <w:r>
        <w:rPr>
          <w:rFonts w:ascii="Times New Roman" w:hAnsi="Times New Roman" w:cs="Times New Roman"/>
          <w:b/>
          <w:sz w:val="24"/>
        </w:rPr>
        <w:t xml:space="preserve">Total </w:t>
      </w:r>
      <w:r w:rsidRPr="00D17BF8">
        <w:rPr>
          <w:rFonts w:ascii="Times New Roman" w:hAnsi="Times New Roman" w:cs="Times New Roman"/>
          <w:b/>
          <w:sz w:val="24"/>
        </w:rPr>
        <w:t>Miscues</w:t>
      </w:r>
      <w:r>
        <w:rPr>
          <w:rFonts w:ascii="Times New Roman" w:hAnsi="Times New Roman" w:cs="Times New Roman"/>
          <w:sz w:val="24"/>
        </w:rPr>
        <w:t xml:space="preserve">: Enter the total number of reading miscues. </w:t>
      </w:r>
      <w:r w:rsidR="00155F61">
        <w:rPr>
          <w:rFonts w:ascii="Times New Roman" w:hAnsi="Times New Roman" w:cs="Times New Roman"/>
          <w:sz w:val="24"/>
        </w:rPr>
        <w:t>For non-readers, enter “0”.</w:t>
      </w:r>
    </w:p>
    <w:p w:rsidR="00965829" w:rsidRDefault="00965829" w:rsidP="00F40B6D">
      <w:pPr>
        <w:spacing w:after="0"/>
        <w:rPr>
          <w:rFonts w:ascii="Times New Roman" w:hAnsi="Times New Roman" w:cs="Times New Roman"/>
          <w:sz w:val="24"/>
        </w:rPr>
      </w:pPr>
    </w:p>
    <w:p w:rsidR="007C5FC3" w:rsidRDefault="007C5FC3" w:rsidP="00F40B6D">
      <w:pPr>
        <w:spacing w:after="0"/>
        <w:rPr>
          <w:rFonts w:ascii="Times New Roman" w:hAnsi="Times New Roman" w:cs="Times New Roman"/>
          <w:sz w:val="24"/>
        </w:rPr>
      </w:pPr>
      <w:r w:rsidRPr="00D17BF8">
        <w:rPr>
          <w:rFonts w:ascii="Times New Roman" w:hAnsi="Times New Roman" w:cs="Times New Roman"/>
          <w:b/>
          <w:sz w:val="24"/>
        </w:rPr>
        <w:t>Reading Time</w:t>
      </w:r>
      <w:r>
        <w:rPr>
          <w:rFonts w:ascii="Times New Roman" w:hAnsi="Times New Roman" w:cs="Times New Roman"/>
          <w:sz w:val="24"/>
        </w:rPr>
        <w:t>: enter the total time in seconds.</w:t>
      </w:r>
      <w:r w:rsidR="000958AC">
        <w:rPr>
          <w:rFonts w:ascii="Times New Roman" w:hAnsi="Times New Roman" w:cs="Times New Roman"/>
          <w:sz w:val="24"/>
        </w:rPr>
        <w:t xml:space="preserve"> Since the reading is stopped at 3 minutes, this number will be 180 or less.</w:t>
      </w:r>
      <w:r>
        <w:rPr>
          <w:rFonts w:ascii="Times New Roman" w:hAnsi="Times New Roman" w:cs="Times New Roman"/>
          <w:sz w:val="24"/>
        </w:rPr>
        <w:t xml:space="preserve"> Fo</w:t>
      </w:r>
      <w:r w:rsidR="00FD2E5F">
        <w:rPr>
          <w:rFonts w:ascii="Times New Roman" w:hAnsi="Times New Roman" w:cs="Times New Roman"/>
          <w:sz w:val="24"/>
        </w:rPr>
        <w:t>r non-readers, enter “0</w:t>
      </w:r>
      <w:r>
        <w:rPr>
          <w:rFonts w:ascii="Times New Roman" w:hAnsi="Times New Roman" w:cs="Times New Roman"/>
          <w:sz w:val="24"/>
        </w:rPr>
        <w:t>”</w:t>
      </w:r>
    </w:p>
    <w:p w:rsidR="00A40631" w:rsidRDefault="00A40631" w:rsidP="00F40B6D">
      <w:pPr>
        <w:spacing w:after="0"/>
        <w:rPr>
          <w:rFonts w:ascii="Times New Roman" w:hAnsi="Times New Roman" w:cs="Times New Roman"/>
          <w:sz w:val="24"/>
        </w:rPr>
      </w:pPr>
    </w:p>
    <w:p w:rsidR="007C5FC3" w:rsidRDefault="007C5FC3" w:rsidP="00F40B6D">
      <w:pPr>
        <w:spacing w:after="0"/>
        <w:rPr>
          <w:rFonts w:ascii="Times New Roman" w:hAnsi="Times New Roman" w:cs="Times New Roman"/>
          <w:sz w:val="24"/>
        </w:rPr>
      </w:pPr>
      <w:r w:rsidRPr="00D17BF8">
        <w:rPr>
          <w:rFonts w:ascii="Times New Roman" w:hAnsi="Times New Roman" w:cs="Times New Roman"/>
          <w:b/>
          <w:sz w:val="24"/>
        </w:rPr>
        <w:t>Comprehension</w:t>
      </w:r>
      <w:r>
        <w:rPr>
          <w:rFonts w:ascii="Times New Roman" w:hAnsi="Times New Roman" w:cs="Times New Roman"/>
          <w:sz w:val="24"/>
        </w:rPr>
        <w:t xml:space="preserve">: Enter the total </w:t>
      </w:r>
      <w:r w:rsidR="000958AC">
        <w:rPr>
          <w:rFonts w:ascii="Times New Roman" w:hAnsi="Times New Roman" w:cs="Times New Roman"/>
          <w:sz w:val="24"/>
        </w:rPr>
        <w:t xml:space="preserve">number of </w:t>
      </w:r>
      <w:r>
        <w:rPr>
          <w:rFonts w:ascii="Times New Roman" w:hAnsi="Times New Roman" w:cs="Times New Roman"/>
          <w:sz w:val="24"/>
        </w:rPr>
        <w:t>correct</w:t>
      </w:r>
      <w:r w:rsidR="00401DE8">
        <w:rPr>
          <w:rFonts w:ascii="Times New Roman" w:hAnsi="Times New Roman" w:cs="Times New Roman"/>
          <w:sz w:val="24"/>
        </w:rPr>
        <w:t xml:space="preserve"> answer</w:t>
      </w:r>
      <w:r w:rsidR="000958AC">
        <w:rPr>
          <w:rFonts w:ascii="Times New Roman" w:hAnsi="Times New Roman" w:cs="Times New Roman"/>
          <w:sz w:val="24"/>
        </w:rPr>
        <w:t>s</w:t>
      </w:r>
      <w:r>
        <w:rPr>
          <w:rFonts w:ascii="Times New Roman" w:hAnsi="Times New Roman" w:cs="Times New Roman"/>
          <w:sz w:val="24"/>
        </w:rPr>
        <w:t xml:space="preserve">. </w:t>
      </w:r>
    </w:p>
    <w:p w:rsidR="00155F61" w:rsidRDefault="00155F61" w:rsidP="00155F61">
      <w:pPr>
        <w:pStyle w:val="NoSpacing"/>
        <w:rPr>
          <w:rFonts w:ascii="Times New Roman" w:hAnsi="Times New Roman" w:cs="Times New Roman"/>
          <w:b/>
          <w:sz w:val="24"/>
        </w:rPr>
      </w:pPr>
    </w:p>
    <w:p w:rsidR="00155F61" w:rsidRDefault="00155F61" w:rsidP="00155F61">
      <w:pPr>
        <w:pStyle w:val="NoSpacing"/>
        <w:rPr>
          <w:rFonts w:ascii="Times New Roman" w:hAnsi="Times New Roman" w:cs="Times New Roman"/>
          <w:sz w:val="24"/>
        </w:rPr>
      </w:pPr>
      <w:r>
        <w:rPr>
          <w:rFonts w:ascii="Times New Roman" w:hAnsi="Times New Roman" w:cs="Times New Roman"/>
          <w:b/>
          <w:sz w:val="24"/>
        </w:rPr>
        <w:t xml:space="preserve">DSA Screener: </w:t>
      </w:r>
      <w:r>
        <w:rPr>
          <w:rFonts w:ascii="Times New Roman" w:hAnsi="Times New Roman" w:cs="Times New Roman"/>
          <w:sz w:val="24"/>
        </w:rPr>
        <w:t>Enter the number of correctly spelled words.</w:t>
      </w:r>
    </w:p>
    <w:p w:rsidR="00155F61" w:rsidRDefault="00155F61" w:rsidP="00155F61">
      <w:pPr>
        <w:pStyle w:val="NoSpacing"/>
        <w:rPr>
          <w:rFonts w:ascii="Times New Roman" w:hAnsi="Times New Roman" w:cs="Times New Roman"/>
          <w:sz w:val="24"/>
        </w:rPr>
      </w:pPr>
      <w:bookmarkStart w:id="0" w:name="_GoBack"/>
      <w:bookmarkEnd w:id="0"/>
    </w:p>
    <w:p w:rsidR="00155F61" w:rsidRDefault="00155F61" w:rsidP="00155F61">
      <w:pPr>
        <w:pStyle w:val="NoSpacing"/>
        <w:rPr>
          <w:rFonts w:ascii="Times New Roman" w:hAnsi="Times New Roman" w:cs="Times New Roman"/>
          <w:sz w:val="24"/>
        </w:rPr>
      </w:pPr>
      <w:r>
        <w:rPr>
          <w:rFonts w:ascii="Times New Roman" w:hAnsi="Times New Roman" w:cs="Times New Roman"/>
          <w:b/>
          <w:sz w:val="24"/>
        </w:rPr>
        <w:t>DSA Feature Inventory</w:t>
      </w:r>
      <w:r>
        <w:rPr>
          <w:rFonts w:ascii="Times New Roman" w:hAnsi="Times New Roman" w:cs="Times New Roman"/>
          <w:sz w:val="24"/>
        </w:rPr>
        <w:t xml:space="preserve">: (LN, WW, SJ, or DC): Enter the number of </w:t>
      </w:r>
      <w:r w:rsidR="0033165B">
        <w:rPr>
          <w:rFonts w:ascii="Times New Roman" w:hAnsi="Times New Roman" w:cs="Times New Roman"/>
          <w:sz w:val="24"/>
        </w:rPr>
        <w:t>correctly spelled words</w:t>
      </w:r>
      <w:r>
        <w:rPr>
          <w:rFonts w:ascii="Times New Roman" w:hAnsi="Times New Roman" w:cs="Times New Roman"/>
          <w:sz w:val="24"/>
        </w:rPr>
        <w:t>.</w:t>
      </w:r>
    </w:p>
    <w:p w:rsidR="00832A59" w:rsidRPr="00CF1095" w:rsidRDefault="00832A59" w:rsidP="00155F61">
      <w:pPr>
        <w:pStyle w:val="NoSpacing"/>
        <w:rPr>
          <w:b/>
        </w:rPr>
      </w:pPr>
    </w:p>
    <w:p w:rsidR="00A40631" w:rsidRDefault="00A40631" w:rsidP="00F40B6D">
      <w:pPr>
        <w:spacing w:after="0"/>
        <w:rPr>
          <w:rFonts w:ascii="Times New Roman" w:hAnsi="Times New Roman" w:cs="Times New Roman"/>
          <w:b/>
          <w:sz w:val="24"/>
        </w:rPr>
      </w:pPr>
    </w:p>
    <w:p w:rsidR="009647A9" w:rsidRPr="00A40631" w:rsidRDefault="009647A9" w:rsidP="009647A9">
      <w:pPr>
        <w:spacing w:after="0"/>
        <w:jc w:val="center"/>
        <w:rPr>
          <w:rFonts w:ascii="Times New Roman" w:hAnsi="Times New Roman" w:cs="Times New Roman"/>
          <w:b/>
          <w:sz w:val="24"/>
        </w:rPr>
      </w:pPr>
      <w:r>
        <w:rPr>
          <w:rFonts w:ascii="Times New Roman" w:hAnsi="Times New Roman" w:cs="Times New Roman"/>
          <w:b/>
          <w:sz w:val="24"/>
        </w:rPr>
        <w:t xml:space="preserve">***THESE SCORES WILL BE ENTERED INTO CASCADE FOR </w:t>
      </w:r>
      <w:r w:rsidRPr="0078483D">
        <w:rPr>
          <w:rFonts w:ascii="Times New Roman" w:hAnsi="Times New Roman" w:cs="Times New Roman"/>
          <w:b/>
          <w:sz w:val="24"/>
          <w:u w:val="single"/>
        </w:rPr>
        <w:t>GRADES 1-3</w:t>
      </w:r>
      <w:r w:rsidR="0078483D" w:rsidRPr="0078483D">
        <w:rPr>
          <w:rFonts w:ascii="Times New Roman" w:hAnsi="Times New Roman" w:cs="Times New Roman"/>
          <w:b/>
          <w:sz w:val="24"/>
          <w:u w:val="single"/>
        </w:rPr>
        <w:t xml:space="preserve"> ONLY</w:t>
      </w:r>
      <w:r>
        <w:rPr>
          <w:rFonts w:ascii="Times New Roman" w:hAnsi="Times New Roman" w:cs="Times New Roman"/>
          <w:b/>
          <w:sz w:val="24"/>
        </w:rPr>
        <w:t>***</w:t>
      </w:r>
    </w:p>
    <w:p w:rsidR="000A3D0C" w:rsidRPr="00EF2885" w:rsidRDefault="000A3D0C" w:rsidP="000A3D0C">
      <w:pPr>
        <w:rPr>
          <w:sz w:val="28"/>
          <w:szCs w:val="28"/>
        </w:rPr>
      </w:pPr>
      <w:r>
        <w:rPr>
          <w:rFonts w:ascii="Times New Roman" w:hAnsi="Times New Roman" w:cs="Times New Roman"/>
          <w:sz w:val="24"/>
        </w:rPr>
        <w:br w:type="page"/>
      </w:r>
      <w:r w:rsidRPr="00EF2885">
        <w:rPr>
          <w:b/>
          <w:sz w:val="28"/>
          <w:szCs w:val="28"/>
        </w:rPr>
        <w:lastRenderedPageBreak/>
        <w:t>Classroom Data Collection Sheet</w:t>
      </w:r>
    </w:p>
    <w:tbl>
      <w:tblPr>
        <w:tblStyle w:val="TableGrid"/>
        <w:tblW w:w="11691" w:type="dxa"/>
        <w:tblInd w:w="-630" w:type="dxa"/>
        <w:tblLayout w:type="fixed"/>
        <w:tblLook w:val="04A0" w:firstRow="1" w:lastRow="0" w:firstColumn="1" w:lastColumn="0" w:noHBand="0" w:noVBand="1"/>
      </w:tblPr>
      <w:tblGrid>
        <w:gridCol w:w="525"/>
        <w:gridCol w:w="1912"/>
        <w:gridCol w:w="831"/>
        <w:gridCol w:w="832"/>
        <w:gridCol w:w="22"/>
        <w:gridCol w:w="703"/>
        <w:gridCol w:w="108"/>
        <w:gridCol w:w="595"/>
        <w:gridCol w:w="239"/>
        <w:gridCol w:w="464"/>
        <w:gridCol w:w="369"/>
        <w:gridCol w:w="334"/>
        <w:gridCol w:w="500"/>
        <w:gridCol w:w="203"/>
        <w:gridCol w:w="686"/>
        <w:gridCol w:w="106"/>
        <w:gridCol w:w="671"/>
        <w:gridCol w:w="328"/>
        <w:gridCol w:w="505"/>
        <w:gridCol w:w="550"/>
        <w:gridCol w:w="236"/>
        <w:gridCol w:w="54"/>
        <w:gridCol w:w="839"/>
        <w:gridCol w:w="79"/>
      </w:tblGrid>
      <w:tr w:rsidR="0016634D" w:rsidTr="0016634D">
        <w:trPr>
          <w:trHeight w:val="91"/>
        </w:trPr>
        <w:tc>
          <w:tcPr>
            <w:tcW w:w="526" w:type="dxa"/>
            <w:tcBorders>
              <w:top w:val="nil"/>
              <w:left w:val="nil"/>
              <w:bottom w:val="single" w:sz="4" w:space="0" w:color="auto"/>
              <w:right w:val="nil"/>
            </w:tcBorders>
          </w:tcPr>
          <w:p w:rsidR="00A31687" w:rsidRDefault="00A31687" w:rsidP="00C73FCF"/>
        </w:tc>
        <w:tc>
          <w:tcPr>
            <w:tcW w:w="1914" w:type="dxa"/>
            <w:tcBorders>
              <w:top w:val="nil"/>
              <w:left w:val="nil"/>
              <w:bottom w:val="single" w:sz="4" w:space="0" w:color="auto"/>
              <w:right w:val="nil"/>
            </w:tcBorders>
          </w:tcPr>
          <w:p w:rsidR="00A31687" w:rsidRPr="008C674E" w:rsidRDefault="00A31687" w:rsidP="00C73FCF">
            <w:pPr>
              <w:rPr>
                <w:b/>
              </w:rPr>
            </w:pPr>
          </w:p>
        </w:tc>
        <w:tc>
          <w:tcPr>
            <w:tcW w:w="1687" w:type="dxa"/>
            <w:gridSpan w:val="3"/>
            <w:tcBorders>
              <w:top w:val="nil"/>
              <w:left w:val="nil"/>
              <w:bottom w:val="single" w:sz="4" w:space="0" w:color="auto"/>
              <w:right w:val="nil"/>
            </w:tcBorders>
          </w:tcPr>
          <w:p w:rsidR="00A31687" w:rsidRPr="008C674E" w:rsidRDefault="00A31687" w:rsidP="00C73FCF">
            <w:pPr>
              <w:rPr>
                <w:b/>
              </w:rPr>
            </w:pPr>
          </w:p>
        </w:tc>
        <w:tc>
          <w:tcPr>
            <w:tcW w:w="703" w:type="dxa"/>
            <w:tcBorders>
              <w:top w:val="nil"/>
              <w:left w:val="nil"/>
              <w:bottom w:val="single" w:sz="4" w:space="0" w:color="auto"/>
              <w:right w:val="nil"/>
            </w:tcBorders>
          </w:tcPr>
          <w:p w:rsidR="00A31687" w:rsidRPr="008C674E" w:rsidRDefault="00A31687" w:rsidP="00C73FCF">
            <w:pPr>
              <w:rPr>
                <w:b/>
              </w:rPr>
            </w:pPr>
          </w:p>
        </w:tc>
        <w:tc>
          <w:tcPr>
            <w:tcW w:w="703" w:type="dxa"/>
            <w:gridSpan w:val="2"/>
            <w:tcBorders>
              <w:top w:val="nil"/>
              <w:left w:val="nil"/>
              <w:bottom w:val="single" w:sz="4" w:space="0" w:color="auto"/>
              <w:right w:val="nil"/>
            </w:tcBorders>
          </w:tcPr>
          <w:p w:rsidR="00A31687" w:rsidRPr="008C674E" w:rsidRDefault="00A31687" w:rsidP="00C73FCF">
            <w:pPr>
              <w:rPr>
                <w:b/>
              </w:rPr>
            </w:pPr>
          </w:p>
        </w:tc>
        <w:tc>
          <w:tcPr>
            <w:tcW w:w="703" w:type="dxa"/>
            <w:gridSpan w:val="2"/>
            <w:tcBorders>
              <w:top w:val="nil"/>
              <w:left w:val="nil"/>
              <w:bottom w:val="single" w:sz="4" w:space="0" w:color="auto"/>
              <w:right w:val="nil"/>
            </w:tcBorders>
          </w:tcPr>
          <w:p w:rsidR="00A31687" w:rsidRPr="008C674E" w:rsidRDefault="00A31687" w:rsidP="00C73FCF">
            <w:pPr>
              <w:rPr>
                <w:b/>
              </w:rPr>
            </w:pPr>
          </w:p>
        </w:tc>
        <w:tc>
          <w:tcPr>
            <w:tcW w:w="703" w:type="dxa"/>
            <w:gridSpan w:val="2"/>
            <w:tcBorders>
              <w:top w:val="nil"/>
              <w:left w:val="nil"/>
              <w:bottom w:val="single" w:sz="4" w:space="0" w:color="auto"/>
              <w:right w:val="nil"/>
            </w:tcBorders>
          </w:tcPr>
          <w:p w:rsidR="00A31687" w:rsidRPr="008C674E" w:rsidRDefault="00A31687" w:rsidP="00C73FCF">
            <w:pPr>
              <w:rPr>
                <w:b/>
              </w:rPr>
            </w:pPr>
          </w:p>
        </w:tc>
        <w:tc>
          <w:tcPr>
            <w:tcW w:w="703" w:type="dxa"/>
            <w:gridSpan w:val="2"/>
            <w:tcBorders>
              <w:top w:val="nil"/>
              <w:left w:val="nil"/>
              <w:bottom w:val="single" w:sz="4" w:space="0" w:color="auto"/>
              <w:right w:val="nil"/>
            </w:tcBorders>
          </w:tcPr>
          <w:p w:rsidR="00A31687" w:rsidRPr="008C674E" w:rsidRDefault="00A31687" w:rsidP="00C73FCF">
            <w:pPr>
              <w:rPr>
                <w:b/>
              </w:rPr>
            </w:pPr>
          </w:p>
        </w:tc>
        <w:tc>
          <w:tcPr>
            <w:tcW w:w="792" w:type="dxa"/>
            <w:gridSpan w:val="2"/>
            <w:tcBorders>
              <w:top w:val="nil"/>
              <w:left w:val="nil"/>
              <w:bottom w:val="single" w:sz="4" w:space="0" w:color="auto"/>
              <w:right w:val="nil"/>
            </w:tcBorders>
          </w:tcPr>
          <w:p w:rsidR="00A31687" w:rsidRPr="008C674E" w:rsidRDefault="00A31687" w:rsidP="00C73FCF">
            <w:pPr>
              <w:rPr>
                <w:b/>
              </w:rPr>
            </w:pPr>
          </w:p>
        </w:tc>
        <w:tc>
          <w:tcPr>
            <w:tcW w:w="999" w:type="dxa"/>
            <w:gridSpan w:val="2"/>
            <w:tcBorders>
              <w:top w:val="nil"/>
              <w:left w:val="nil"/>
              <w:bottom w:val="single" w:sz="4" w:space="0" w:color="auto"/>
              <w:right w:val="nil"/>
            </w:tcBorders>
          </w:tcPr>
          <w:p w:rsidR="00A31687" w:rsidRPr="008C674E" w:rsidRDefault="00A31687" w:rsidP="00C73FCF">
            <w:pPr>
              <w:rPr>
                <w:b/>
              </w:rPr>
            </w:pPr>
          </w:p>
        </w:tc>
        <w:tc>
          <w:tcPr>
            <w:tcW w:w="1055" w:type="dxa"/>
            <w:gridSpan w:val="2"/>
            <w:tcBorders>
              <w:top w:val="nil"/>
              <w:left w:val="nil"/>
              <w:bottom w:val="single" w:sz="4" w:space="0" w:color="auto"/>
              <w:right w:val="nil"/>
            </w:tcBorders>
          </w:tcPr>
          <w:p w:rsidR="00A31687" w:rsidRPr="008C674E" w:rsidRDefault="00A31687" w:rsidP="00C73FCF">
            <w:pPr>
              <w:rPr>
                <w:b/>
              </w:rPr>
            </w:pPr>
          </w:p>
        </w:tc>
        <w:tc>
          <w:tcPr>
            <w:tcW w:w="234" w:type="dxa"/>
            <w:tcBorders>
              <w:top w:val="nil"/>
              <w:left w:val="nil"/>
              <w:bottom w:val="single" w:sz="4" w:space="0" w:color="auto"/>
              <w:right w:val="nil"/>
            </w:tcBorders>
          </w:tcPr>
          <w:p w:rsidR="00A31687" w:rsidRPr="008C674E" w:rsidRDefault="00A31687" w:rsidP="00C73FCF">
            <w:pPr>
              <w:rPr>
                <w:b/>
              </w:rPr>
            </w:pPr>
          </w:p>
        </w:tc>
        <w:tc>
          <w:tcPr>
            <w:tcW w:w="969" w:type="dxa"/>
            <w:gridSpan w:val="3"/>
            <w:tcBorders>
              <w:top w:val="nil"/>
              <w:left w:val="nil"/>
              <w:bottom w:val="single" w:sz="4" w:space="0" w:color="auto"/>
              <w:right w:val="nil"/>
            </w:tcBorders>
          </w:tcPr>
          <w:p w:rsidR="00A31687" w:rsidRPr="008C674E" w:rsidRDefault="00A31687" w:rsidP="00C73FCF">
            <w:pPr>
              <w:rPr>
                <w:b/>
              </w:rPr>
            </w:pPr>
          </w:p>
        </w:tc>
      </w:tr>
      <w:tr w:rsidR="00A31687" w:rsidRPr="000A3D0C" w:rsidTr="0016634D">
        <w:trPr>
          <w:gridAfter w:val="1"/>
          <w:wAfter w:w="77" w:type="dxa"/>
          <w:trHeight w:val="487"/>
        </w:trPr>
        <w:tc>
          <w:tcPr>
            <w:tcW w:w="526" w:type="dxa"/>
            <w:tcBorders>
              <w:top w:val="single" w:sz="4" w:space="0" w:color="auto"/>
            </w:tcBorders>
          </w:tcPr>
          <w:p w:rsidR="00A31687" w:rsidRPr="005327AF" w:rsidRDefault="00A31687" w:rsidP="00BF4B81">
            <w:pPr>
              <w:rPr>
                <w:b/>
                <w:sz w:val="28"/>
                <w:szCs w:val="20"/>
              </w:rPr>
            </w:pPr>
          </w:p>
        </w:tc>
        <w:tc>
          <w:tcPr>
            <w:tcW w:w="11088" w:type="dxa"/>
            <w:gridSpan w:val="22"/>
            <w:tcBorders>
              <w:top w:val="single" w:sz="4" w:space="0" w:color="auto"/>
            </w:tcBorders>
          </w:tcPr>
          <w:p w:rsidR="00A31687" w:rsidRPr="00277BAA" w:rsidRDefault="00A31687" w:rsidP="00A734AD">
            <w:pPr>
              <w:rPr>
                <w:b/>
                <w:sz w:val="28"/>
                <w:szCs w:val="20"/>
              </w:rPr>
            </w:pPr>
            <w:r w:rsidRPr="005327AF">
              <w:rPr>
                <w:b/>
                <w:sz w:val="28"/>
                <w:szCs w:val="20"/>
              </w:rPr>
              <w:t>School Name:</w:t>
            </w:r>
            <w:r>
              <w:rPr>
                <w:b/>
                <w:sz w:val="28"/>
                <w:szCs w:val="20"/>
              </w:rPr>
              <w:t xml:space="preserve">  _____________________________________</w:t>
            </w:r>
            <w:r w:rsidRPr="005327AF">
              <w:rPr>
                <w:b/>
                <w:sz w:val="28"/>
                <w:szCs w:val="20"/>
              </w:rPr>
              <w:t xml:space="preserve">           </w:t>
            </w:r>
            <w:r>
              <w:rPr>
                <w:b/>
                <w:sz w:val="28"/>
                <w:szCs w:val="20"/>
              </w:rPr>
              <w:t xml:space="preserve">                       </w:t>
            </w:r>
            <w:r w:rsidR="00A734AD">
              <w:rPr>
                <w:b/>
                <w:sz w:val="28"/>
                <w:szCs w:val="20"/>
              </w:rPr>
              <w:t>May</w:t>
            </w:r>
            <w:r w:rsidR="002F4677">
              <w:rPr>
                <w:b/>
                <w:sz w:val="28"/>
                <w:szCs w:val="20"/>
              </w:rPr>
              <w:t>, 2016</w:t>
            </w:r>
          </w:p>
        </w:tc>
      </w:tr>
      <w:tr w:rsidR="00A31687" w:rsidRPr="000A3D0C" w:rsidTr="0016634D">
        <w:trPr>
          <w:gridAfter w:val="1"/>
          <w:wAfter w:w="77" w:type="dxa"/>
          <w:trHeight w:val="450"/>
        </w:trPr>
        <w:tc>
          <w:tcPr>
            <w:tcW w:w="526" w:type="dxa"/>
            <w:tcBorders>
              <w:top w:val="single" w:sz="4" w:space="0" w:color="auto"/>
            </w:tcBorders>
          </w:tcPr>
          <w:p w:rsidR="00A31687" w:rsidRPr="005327AF" w:rsidRDefault="00A31687" w:rsidP="00BF4B81">
            <w:pPr>
              <w:rPr>
                <w:b/>
                <w:sz w:val="28"/>
                <w:szCs w:val="20"/>
              </w:rPr>
            </w:pPr>
          </w:p>
        </w:tc>
        <w:tc>
          <w:tcPr>
            <w:tcW w:w="11088" w:type="dxa"/>
            <w:gridSpan w:val="22"/>
            <w:tcBorders>
              <w:top w:val="single" w:sz="4" w:space="0" w:color="auto"/>
            </w:tcBorders>
          </w:tcPr>
          <w:p w:rsidR="00A31687" w:rsidRPr="00BF4B81" w:rsidRDefault="00A31687" w:rsidP="00BF4B81">
            <w:pPr>
              <w:rPr>
                <w:b/>
                <w:sz w:val="20"/>
                <w:szCs w:val="20"/>
              </w:rPr>
            </w:pPr>
            <w:r w:rsidRPr="005327AF">
              <w:rPr>
                <w:b/>
                <w:sz w:val="28"/>
                <w:szCs w:val="20"/>
              </w:rPr>
              <w:t>Grade: 1   2   3   ECE   ELL   Other</w:t>
            </w:r>
          </w:p>
        </w:tc>
      </w:tr>
      <w:tr w:rsidR="00A31687" w:rsidRPr="000A3D0C" w:rsidTr="0016634D">
        <w:trPr>
          <w:gridAfter w:val="1"/>
          <w:wAfter w:w="77" w:type="dxa"/>
          <w:trHeight w:val="552"/>
        </w:trPr>
        <w:tc>
          <w:tcPr>
            <w:tcW w:w="526" w:type="dxa"/>
            <w:tcBorders>
              <w:top w:val="single" w:sz="4" w:space="0" w:color="auto"/>
            </w:tcBorders>
          </w:tcPr>
          <w:p w:rsidR="00A31687" w:rsidRPr="005327AF" w:rsidRDefault="00A31687" w:rsidP="00277BAA">
            <w:pPr>
              <w:spacing w:before="120"/>
              <w:rPr>
                <w:b/>
                <w:sz w:val="28"/>
                <w:szCs w:val="20"/>
              </w:rPr>
            </w:pPr>
          </w:p>
        </w:tc>
        <w:tc>
          <w:tcPr>
            <w:tcW w:w="11088" w:type="dxa"/>
            <w:gridSpan w:val="22"/>
            <w:tcBorders>
              <w:top w:val="single" w:sz="4" w:space="0" w:color="auto"/>
            </w:tcBorders>
          </w:tcPr>
          <w:p w:rsidR="00A31687" w:rsidRPr="00BF4B81" w:rsidRDefault="00A31687" w:rsidP="00277BAA">
            <w:pPr>
              <w:spacing w:before="120"/>
              <w:rPr>
                <w:b/>
                <w:sz w:val="20"/>
                <w:szCs w:val="20"/>
              </w:rPr>
            </w:pPr>
            <w:r w:rsidRPr="005327AF">
              <w:rPr>
                <w:b/>
                <w:sz w:val="28"/>
                <w:szCs w:val="20"/>
              </w:rPr>
              <w:t>Teacher Name:</w:t>
            </w:r>
            <w:r>
              <w:rPr>
                <w:b/>
                <w:sz w:val="28"/>
                <w:szCs w:val="20"/>
              </w:rPr>
              <w:t xml:space="preserve"> _____________________________</w:t>
            </w:r>
          </w:p>
        </w:tc>
      </w:tr>
      <w:tr w:rsidR="00A31687" w:rsidRPr="000A3D0C" w:rsidTr="0016634D">
        <w:trPr>
          <w:gridAfter w:val="1"/>
          <w:wAfter w:w="79" w:type="dxa"/>
          <w:trHeight w:val="894"/>
        </w:trPr>
        <w:tc>
          <w:tcPr>
            <w:tcW w:w="526" w:type="dxa"/>
            <w:tcBorders>
              <w:top w:val="single" w:sz="4" w:space="0" w:color="auto"/>
            </w:tcBorders>
          </w:tcPr>
          <w:p w:rsidR="00A31687" w:rsidRDefault="00A31687" w:rsidP="00A31687"/>
        </w:tc>
        <w:tc>
          <w:tcPr>
            <w:tcW w:w="1914" w:type="dxa"/>
            <w:tcBorders>
              <w:top w:val="single" w:sz="4" w:space="0" w:color="auto"/>
            </w:tcBorders>
          </w:tcPr>
          <w:p w:rsidR="00A31687" w:rsidRDefault="00A31687" w:rsidP="00A31687">
            <w:pPr>
              <w:rPr>
                <w:b/>
                <w:sz w:val="20"/>
                <w:szCs w:val="20"/>
              </w:rPr>
            </w:pPr>
          </w:p>
          <w:p w:rsidR="00A31687" w:rsidRPr="00BF4B81" w:rsidRDefault="00A31687" w:rsidP="00A31687">
            <w:pPr>
              <w:rPr>
                <w:b/>
                <w:sz w:val="20"/>
                <w:szCs w:val="20"/>
              </w:rPr>
            </w:pPr>
            <w:r w:rsidRPr="00BF4B81">
              <w:rPr>
                <w:b/>
                <w:sz w:val="20"/>
                <w:szCs w:val="20"/>
              </w:rPr>
              <w:t>Student Name (please print)</w:t>
            </w:r>
          </w:p>
        </w:tc>
        <w:tc>
          <w:tcPr>
            <w:tcW w:w="832" w:type="dxa"/>
            <w:tcBorders>
              <w:top w:val="single" w:sz="4" w:space="0" w:color="auto"/>
            </w:tcBorders>
            <w:vAlign w:val="center"/>
          </w:tcPr>
          <w:p w:rsidR="00A31687" w:rsidRPr="00A31687" w:rsidRDefault="00A31687" w:rsidP="00A31687">
            <w:pPr>
              <w:jc w:val="center"/>
              <w:rPr>
                <w:b/>
                <w:sz w:val="18"/>
                <w:szCs w:val="18"/>
              </w:rPr>
            </w:pPr>
            <w:r w:rsidRPr="00A31687">
              <w:rPr>
                <w:b/>
                <w:sz w:val="18"/>
                <w:szCs w:val="18"/>
              </w:rPr>
              <w:t>TOWRE</w:t>
            </w:r>
          </w:p>
          <w:p w:rsidR="00A31687" w:rsidRPr="00BF4B81" w:rsidRDefault="009A380C" w:rsidP="00A31687">
            <w:pPr>
              <w:jc w:val="center"/>
              <w:rPr>
                <w:b/>
                <w:sz w:val="20"/>
                <w:szCs w:val="20"/>
              </w:rPr>
            </w:pPr>
            <w:r>
              <w:rPr>
                <w:b/>
                <w:sz w:val="20"/>
                <w:szCs w:val="20"/>
              </w:rPr>
              <w:t>SWE</w:t>
            </w:r>
          </w:p>
        </w:tc>
        <w:tc>
          <w:tcPr>
            <w:tcW w:w="833" w:type="dxa"/>
            <w:tcBorders>
              <w:top w:val="single" w:sz="4" w:space="0" w:color="auto"/>
            </w:tcBorders>
            <w:vAlign w:val="center"/>
          </w:tcPr>
          <w:p w:rsidR="00A31687" w:rsidRPr="00A31687" w:rsidRDefault="00A31687" w:rsidP="00A31687">
            <w:pPr>
              <w:jc w:val="center"/>
              <w:rPr>
                <w:b/>
                <w:sz w:val="18"/>
                <w:szCs w:val="18"/>
              </w:rPr>
            </w:pPr>
            <w:r w:rsidRPr="00A31687">
              <w:rPr>
                <w:b/>
                <w:sz w:val="18"/>
                <w:szCs w:val="18"/>
              </w:rPr>
              <w:t>TOWRE</w:t>
            </w:r>
          </w:p>
          <w:p w:rsidR="00A31687" w:rsidRPr="00BF4B81" w:rsidRDefault="009A380C" w:rsidP="00A31687">
            <w:pPr>
              <w:jc w:val="center"/>
              <w:rPr>
                <w:b/>
                <w:sz w:val="20"/>
                <w:szCs w:val="20"/>
              </w:rPr>
            </w:pPr>
            <w:r>
              <w:rPr>
                <w:b/>
                <w:sz w:val="20"/>
                <w:szCs w:val="20"/>
              </w:rPr>
              <w:t>PDE</w:t>
            </w:r>
          </w:p>
        </w:tc>
        <w:tc>
          <w:tcPr>
            <w:tcW w:w="833" w:type="dxa"/>
            <w:gridSpan w:val="3"/>
            <w:tcBorders>
              <w:top w:val="single" w:sz="4" w:space="0" w:color="auto"/>
            </w:tcBorders>
            <w:vAlign w:val="center"/>
          </w:tcPr>
          <w:p w:rsidR="00A31687" w:rsidRPr="00BF4B81" w:rsidRDefault="00A31687" w:rsidP="00A31687">
            <w:pPr>
              <w:jc w:val="center"/>
              <w:rPr>
                <w:b/>
                <w:sz w:val="20"/>
                <w:szCs w:val="20"/>
              </w:rPr>
            </w:pPr>
            <w:r w:rsidRPr="00BF4B81">
              <w:rPr>
                <w:b/>
                <w:sz w:val="20"/>
                <w:szCs w:val="20"/>
              </w:rPr>
              <w:t>Total Words Read</w:t>
            </w:r>
          </w:p>
        </w:tc>
        <w:tc>
          <w:tcPr>
            <w:tcW w:w="834" w:type="dxa"/>
            <w:gridSpan w:val="2"/>
            <w:tcBorders>
              <w:top w:val="single" w:sz="4" w:space="0" w:color="auto"/>
            </w:tcBorders>
            <w:vAlign w:val="center"/>
          </w:tcPr>
          <w:p w:rsidR="00A31687" w:rsidRDefault="00A31687" w:rsidP="00A31687">
            <w:pPr>
              <w:jc w:val="center"/>
              <w:rPr>
                <w:b/>
                <w:sz w:val="20"/>
                <w:szCs w:val="20"/>
              </w:rPr>
            </w:pPr>
          </w:p>
          <w:p w:rsidR="00A31687" w:rsidRPr="00A31687" w:rsidRDefault="00A31687" w:rsidP="00A31687">
            <w:pPr>
              <w:jc w:val="center"/>
              <w:rPr>
                <w:b/>
                <w:sz w:val="18"/>
                <w:szCs w:val="18"/>
              </w:rPr>
            </w:pPr>
            <w:r w:rsidRPr="00A31687">
              <w:rPr>
                <w:b/>
                <w:sz w:val="18"/>
                <w:szCs w:val="18"/>
              </w:rPr>
              <w:t>Total</w:t>
            </w:r>
          </w:p>
          <w:p w:rsidR="00A31687" w:rsidRPr="00BF4B81" w:rsidRDefault="00A31687" w:rsidP="00A31687">
            <w:pPr>
              <w:jc w:val="center"/>
              <w:rPr>
                <w:b/>
                <w:sz w:val="20"/>
                <w:szCs w:val="20"/>
              </w:rPr>
            </w:pPr>
            <w:r w:rsidRPr="00A31687">
              <w:rPr>
                <w:b/>
                <w:sz w:val="18"/>
                <w:szCs w:val="18"/>
              </w:rPr>
              <w:t>Miscues</w:t>
            </w:r>
          </w:p>
        </w:tc>
        <w:tc>
          <w:tcPr>
            <w:tcW w:w="833" w:type="dxa"/>
            <w:gridSpan w:val="2"/>
            <w:tcBorders>
              <w:top w:val="single" w:sz="4" w:space="0" w:color="auto"/>
            </w:tcBorders>
            <w:vAlign w:val="center"/>
          </w:tcPr>
          <w:p w:rsidR="00A31687" w:rsidRPr="00BF4B81" w:rsidRDefault="00A31687" w:rsidP="00A31687">
            <w:pPr>
              <w:jc w:val="center"/>
              <w:rPr>
                <w:b/>
                <w:sz w:val="18"/>
                <w:szCs w:val="20"/>
              </w:rPr>
            </w:pPr>
            <w:r w:rsidRPr="00BF4B81">
              <w:rPr>
                <w:b/>
                <w:sz w:val="18"/>
                <w:szCs w:val="20"/>
              </w:rPr>
              <w:t>Reading Time</w:t>
            </w:r>
          </w:p>
          <w:p w:rsidR="00A31687" w:rsidRPr="00BF4B81" w:rsidRDefault="00A31687" w:rsidP="00A31687">
            <w:pPr>
              <w:jc w:val="center"/>
              <w:rPr>
                <w:b/>
                <w:sz w:val="20"/>
                <w:szCs w:val="20"/>
              </w:rPr>
            </w:pPr>
            <w:r w:rsidRPr="00BF4B81">
              <w:rPr>
                <w:b/>
                <w:sz w:val="16"/>
                <w:szCs w:val="20"/>
              </w:rPr>
              <w:t>(in Seconds)</w:t>
            </w:r>
          </w:p>
        </w:tc>
        <w:tc>
          <w:tcPr>
            <w:tcW w:w="834" w:type="dxa"/>
            <w:gridSpan w:val="2"/>
            <w:tcBorders>
              <w:top w:val="single" w:sz="4" w:space="0" w:color="auto"/>
            </w:tcBorders>
            <w:vAlign w:val="center"/>
          </w:tcPr>
          <w:p w:rsidR="00A31687" w:rsidRPr="00BF4B81" w:rsidRDefault="00A31687" w:rsidP="00A31687">
            <w:pPr>
              <w:jc w:val="center"/>
              <w:rPr>
                <w:b/>
                <w:sz w:val="20"/>
                <w:szCs w:val="20"/>
              </w:rPr>
            </w:pPr>
            <w:proofErr w:type="spellStart"/>
            <w:r w:rsidRPr="00BF4B81">
              <w:rPr>
                <w:b/>
                <w:sz w:val="16"/>
                <w:szCs w:val="20"/>
              </w:rPr>
              <w:t>Compre-hension</w:t>
            </w:r>
            <w:proofErr w:type="spellEnd"/>
          </w:p>
        </w:tc>
        <w:tc>
          <w:tcPr>
            <w:tcW w:w="889" w:type="dxa"/>
            <w:gridSpan w:val="2"/>
            <w:tcBorders>
              <w:top w:val="single" w:sz="4" w:space="0" w:color="auto"/>
            </w:tcBorders>
            <w:vAlign w:val="center"/>
          </w:tcPr>
          <w:p w:rsidR="00A31687" w:rsidRDefault="00A31687" w:rsidP="00A31687">
            <w:pPr>
              <w:jc w:val="center"/>
              <w:rPr>
                <w:b/>
                <w:sz w:val="20"/>
                <w:szCs w:val="20"/>
              </w:rPr>
            </w:pPr>
          </w:p>
          <w:p w:rsidR="00A31687" w:rsidRPr="0016634D" w:rsidRDefault="00A31687" w:rsidP="00A31687">
            <w:pPr>
              <w:jc w:val="center"/>
              <w:rPr>
                <w:b/>
                <w:sz w:val="18"/>
                <w:szCs w:val="18"/>
              </w:rPr>
            </w:pPr>
            <w:r w:rsidRPr="0016634D">
              <w:rPr>
                <w:b/>
                <w:sz w:val="18"/>
                <w:szCs w:val="18"/>
              </w:rPr>
              <w:t>DSA Screener</w:t>
            </w:r>
          </w:p>
        </w:tc>
        <w:tc>
          <w:tcPr>
            <w:tcW w:w="777" w:type="dxa"/>
            <w:gridSpan w:val="2"/>
            <w:tcBorders>
              <w:top w:val="single" w:sz="4" w:space="0" w:color="auto"/>
            </w:tcBorders>
            <w:vAlign w:val="center"/>
          </w:tcPr>
          <w:p w:rsidR="00A31687" w:rsidRDefault="00A31687" w:rsidP="00A31687">
            <w:pPr>
              <w:jc w:val="center"/>
              <w:rPr>
                <w:b/>
                <w:sz w:val="20"/>
                <w:szCs w:val="20"/>
              </w:rPr>
            </w:pPr>
            <w:r>
              <w:rPr>
                <w:b/>
                <w:sz w:val="20"/>
                <w:szCs w:val="20"/>
              </w:rPr>
              <w:t>LN Score</w:t>
            </w:r>
          </w:p>
        </w:tc>
        <w:tc>
          <w:tcPr>
            <w:tcW w:w="833" w:type="dxa"/>
            <w:gridSpan w:val="2"/>
            <w:tcBorders>
              <w:top w:val="single" w:sz="4" w:space="0" w:color="auto"/>
            </w:tcBorders>
            <w:vAlign w:val="center"/>
          </w:tcPr>
          <w:p w:rsidR="00A31687" w:rsidRDefault="00A31687" w:rsidP="00A31687">
            <w:pPr>
              <w:jc w:val="center"/>
              <w:rPr>
                <w:b/>
                <w:sz w:val="20"/>
                <w:szCs w:val="20"/>
              </w:rPr>
            </w:pPr>
          </w:p>
          <w:p w:rsidR="00A31687" w:rsidRPr="00BF4B81" w:rsidRDefault="00A31687" w:rsidP="00A31687">
            <w:pPr>
              <w:jc w:val="center"/>
              <w:rPr>
                <w:b/>
                <w:sz w:val="20"/>
                <w:szCs w:val="20"/>
              </w:rPr>
            </w:pPr>
            <w:r>
              <w:rPr>
                <w:b/>
                <w:sz w:val="20"/>
                <w:szCs w:val="20"/>
              </w:rPr>
              <w:t>WW Score</w:t>
            </w:r>
          </w:p>
        </w:tc>
        <w:tc>
          <w:tcPr>
            <w:tcW w:w="838" w:type="dxa"/>
            <w:gridSpan w:val="3"/>
            <w:tcBorders>
              <w:top w:val="single" w:sz="4" w:space="0" w:color="auto"/>
            </w:tcBorders>
            <w:vAlign w:val="center"/>
          </w:tcPr>
          <w:p w:rsidR="00A31687" w:rsidRDefault="00A31687" w:rsidP="00A31687">
            <w:pPr>
              <w:jc w:val="center"/>
              <w:rPr>
                <w:b/>
                <w:sz w:val="20"/>
                <w:szCs w:val="20"/>
              </w:rPr>
            </w:pPr>
          </w:p>
          <w:p w:rsidR="00A31687" w:rsidRDefault="00A31687" w:rsidP="00A31687">
            <w:pPr>
              <w:jc w:val="center"/>
              <w:rPr>
                <w:b/>
                <w:sz w:val="20"/>
                <w:szCs w:val="20"/>
              </w:rPr>
            </w:pPr>
            <w:r>
              <w:rPr>
                <w:b/>
                <w:sz w:val="20"/>
                <w:szCs w:val="20"/>
              </w:rPr>
              <w:t>SJ</w:t>
            </w:r>
          </w:p>
          <w:p w:rsidR="00A31687" w:rsidRPr="00BF4B81" w:rsidRDefault="00A31687" w:rsidP="00A31687">
            <w:pPr>
              <w:jc w:val="center"/>
              <w:rPr>
                <w:b/>
                <w:sz w:val="20"/>
                <w:szCs w:val="20"/>
              </w:rPr>
            </w:pPr>
            <w:r>
              <w:rPr>
                <w:b/>
                <w:sz w:val="20"/>
                <w:szCs w:val="20"/>
              </w:rPr>
              <w:t>Score</w:t>
            </w:r>
          </w:p>
        </w:tc>
        <w:tc>
          <w:tcPr>
            <w:tcW w:w="836" w:type="dxa"/>
            <w:tcBorders>
              <w:top w:val="single" w:sz="4" w:space="0" w:color="auto"/>
            </w:tcBorders>
            <w:vAlign w:val="center"/>
          </w:tcPr>
          <w:p w:rsidR="00A31687" w:rsidRDefault="00A31687" w:rsidP="00A31687">
            <w:pPr>
              <w:jc w:val="center"/>
              <w:rPr>
                <w:b/>
                <w:sz w:val="20"/>
                <w:szCs w:val="20"/>
              </w:rPr>
            </w:pPr>
          </w:p>
          <w:p w:rsidR="00A31687" w:rsidRPr="00BF4B81" w:rsidRDefault="00A31687" w:rsidP="00A31687">
            <w:pPr>
              <w:jc w:val="center"/>
              <w:rPr>
                <w:b/>
                <w:sz w:val="20"/>
                <w:szCs w:val="20"/>
              </w:rPr>
            </w:pPr>
            <w:r>
              <w:rPr>
                <w:b/>
                <w:sz w:val="20"/>
                <w:szCs w:val="20"/>
              </w:rPr>
              <w:t>DC Score</w:t>
            </w:r>
          </w:p>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1.</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2.</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3.</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4.</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5.</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6.</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7.</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8.</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9.</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10.</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A31687">
            <w:pPr>
              <w:rPr>
                <w:sz w:val="21"/>
              </w:rPr>
            </w:pPr>
            <w:r w:rsidRPr="00BF4B81">
              <w:rPr>
                <w:sz w:val="21"/>
              </w:rPr>
              <w:t>11.</w:t>
            </w:r>
          </w:p>
        </w:tc>
        <w:tc>
          <w:tcPr>
            <w:tcW w:w="1914" w:type="dxa"/>
          </w:tcPr>
          <w:p w:rsidR="00A31687" w:rsidRPr="00C546B8" w:rsidRDefault="00A31687" w:rsidP="00A31687"/>
        </w:tc>
        <w:tc>
          <w:tcPr>
            <w:tcW w:w="832" w:type="dxa"/>
          </w:tcPr>
          <w:p w:rsidR="00A31687" w:rsidRPr="00BF4B81" w:rsidRDefault="00A31687" w:rsidP="00A31687">
            <w:pPr>
              <w:jc w:val="center"/>
              <w:rPr>
                <w:b/>
                <w:sz w:val="20"/>
                <w:szCs w:val="20"/>
              </w:rPr>
            </w:pPr>
          </w:p>
        </w:tc>
        <w:tc>
          <w:tcPr>
            <w:tcW w:w="833" w:type="dxa"/>
          </w:tcPr>
          <w:p w:rsidR="00A31687" w:rsidRPr="00BF4B81" w:rsidRDefault="00A31687" w:rsidP="00A31687">
            <w:pPr>
              <w:jc w:val="center"/>
              <w:rPr>
                <w:b/>
                <w:sz w:val="20"/>
                <w:szCs w:val="20"/>
              </w:rPr>
            </w:pPr>
          </w:p>
        </w:tc>
        <w:tc>
          <w:tcPr>
            <w:tcW w:w="833" w:type="dxa"/>
            <w:gridSpan w:val="3"/>
          </w:tcPr>
          <w:p w:rsidR="00A31687" w:rsidRPr="00BF4B81" w:rsidRDefault="00A31687" w:rsidP="00A31687">
            <w:pPr>
              <w:jc w:val="center"/>
              <w:rPr>
                <w:b/>
                <w:sz w:val="20"/>
                <w:szCs w:val="20"/>
              </w:rPr>
            </w:pPr>
          </w:p>
        </w:tc>
        <w:tc>
          <w:tcPr>
            <w:tcW w:w="834" w:type="dxa"/>
            <w:gridSpan w:val="2"/>
          </w:tcPr>
          <w:p w:rsidR="00A31687" w:rsidRPr="00BF4B81" w:rsidRDefault="00A31687" w:rsidP="00A31687">
            <w:pPr>
              <w:jc w:val="center"/>
              <w:rPr>
                <w:b/>
                <w:sz w:val="20"/>
                <w:szCs w:val="20"/>
              </w:rPr>
            </w:pPr>
          </w:p>
        </w:tc>
        <w:tc>
          <w:tcPr>
            <w:tcW w:w="833" w:type="dxa"/>
            <w:gridSpan w:val="2"/>
          </w:tcPr>
          <w:p w:rsidR="00A31687" w:rsidRPr="00C546B8" w:rsidRDefault="00A31687" w:rsidP="00A31687"/>
        </w:tc>
        <w:tc>
          <w:tcPr>
            <w:tcW w:w="834" w:type="dxa"/>
            <w:gridSpan w:val="2"/>
          </w:tcPr>
          <w:p w:rsidR="00A31687" w:rsidRPr="00C546B8" w:rsidRDefault="00A31687" w:rsidP="00A31687"/>
        </w:tc>
        <w:tc>
          <w:tcPr>
            <w:tcW w:w="889" w:type="dxa"/>
            <w:gridSpan w:val="2"/>
          </w:tcPr>
          <w:p w:rsidR="00A31687" w:rsidRPr="000A3D0C" w:rsidRDefault="00A31687" w:rsidP="00A31687"/>
        </w:tc>
        <w:tc>
          <w:tcPr>
            <w:tcW w:w="777" w:type="dxa"/>
            <w:gridSpan w:val="2"/>
          </w:tcPr>
          <w:p w:rsidR="00A31687" w:rsidRPr="000A3D0C" w:rsidRDefault="00A31687" w:rsidP="00A31687"/>
        </w:tc>
        <w:tc>
          <w:tcPr>
            <w:tcW w:w="833" w:type="dxa"/>
            <w:gridSpan w:val="2"/>
          </w:tcPr>
          <w:p w:rsidR="00A31687" w:rsidRPr="000A3D0C" w:rsidRDefault="00A31687" w:rsidP="00A31687"/>
        </w:tc>
        <w:tc>
          <w:tcPr>
            <w:tcW w:w="838" w:type="dxa"/>
            <w:gridSpan w:val="3"/>
          </w:tcPr>
          <w:p w:rsidR="00A31687" w:rsidRPr="000A3D0C" w:rsidRDefault="00A31687" w:rsidP="00A31687"/>
        </w:tc>
        <w:tc>
          <w:tcPr>
            <w:tcW w:w="836" w:type="dxa"/>
          </w:tcPr>
          <w:p w:rsidR="00A31687" w:rsidRPr="000A3D0C" w:rsidRDefault="00A31687" w:rsidP="00A31687"/>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12.</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13.</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14.</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15.</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16.</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17.</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18.</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19.</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20.</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21.</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22.</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23.</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24.</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74"/>
        </w:trPr>
        <w:tc>
          <w:tcPr>
            <w:tcW w:w="526" w:type="dxa"/>
          </w:tcPr>
          <w:p w:rsidR="00A31687" w:rsidRPr="00BF4B81" w:rsidRDefault="00A31687" w:rsidP="00C73FCF">
            <w:pPr>
              <w:rPr>
                <w:sz w:val="21"/>
              </w:rPr>
            </w:pPr>
            <w:r w:rsidRPr="00BF4B81">
              <w:rPr>
                <w:sz w:val="21"/>
              </w:rPr>
              <w:t>25.</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RPr="000A3D0C" w:rsidTr="0016634D">
        <w:trPr>
          <w:gridAfter w:val="1"/>
          <w:wAfter w:w="79" w:type="dxa"/>
          <w:trHeight w:val="259"/>
        </w:trPr>
        <w:tc>
          <w:tcPr>
            <w:tcW w:w="526" w:type="dxa"/>
          </w:tcPr>
          <w:p w:rsidR="00A31687" w:rsidRPr="00BF4B81" w:rsidRDefault="00A31687" w:rsidP="00C73FCF">
            <w:pPr>
              <w:rPr>
                <w:sz w:val="21"/>
              </w:rPr>
            </w:pPr>
            <w:r w:rsidRPr="00BF4B81">
              <w:rPr>
                <w:sz w:val="21"/>
              </w:rPr>
              <w:t>26.</w:t>
            </w:r>
          </w:p>
        </w:tc>
        <w:tc>
          <w:tcPr>
            <w:tcW w:w="1914" w:type="dxa"/>
          </w:tcPr>
          <w:p w:rsidR="00A31687" w:rsidRPr="00C546B8" w:rsidRDefault="00A31687" w:rsidP="00C73FCF"/>
        </w:tc>
        <w:tc>
          <w:tcPr>
            <w:tcW w:w="832" w:type="dxa"/>
          </w:tcPr>
          <w:p w:rsidR="00A31687" w:rsidRPr="00C546B8" w:rsidRDefault="00A31687" w:rsidP="00C73FCF"/>
        </w:tc>
        <w:tc>
          <w:tcPr>
            <w:tcW w:w="833" w:type="dxa"/>
          </w:tcPr>
          <w:p w:rsidR="00A31687" w:rsidRPr="00C546B8" w:rsidRDefault="00A31687" w:rsidP="00C73FCF"/>
        </w:tc>
        <w:tc>
          <w:tcPr>
            <w:tcW w:w="833" w:type="dxa"/>
            <w:gridSpan w:val="3"/>
          </w:tcPr>
          <w:p w:rsidR="00A31687" w:rsidRPr="00C546B8" w:rsidRDefault="00A31687" w:rsidP="00C73FCF"/>
        </w:tc>
        <w:tc>
          <w:tcPr>
            <w:tcW w:w="834" w:type="dxa"/>
            <w:gridSpan w:val="2"/>
          </w:tcPr>
          <w:p w:rsidR="00A31687" w:rsidRPr="00C546B8" w:rsidRDefault="00A31687" w:rsidP="00C73FCF"/>
        </w:tc>
        <w:tc>
          <w:tcPr>
            <w:tcW w:w="833" w:type="dxa"/>
            <w:gridSpan w:val="2"/>
          </w:tcPr>
          <w:p w:rsidR="00A31687" w:rsidRPr="00C546B8" w:rsidRDefault="00A31687" w:rsidP="00C73FCF"/>
        </w:tc>
        <w:tc>
          <w:tcPr>
            <w:tcW w:w="834" w:type="dxa"/>
            <w:gridSpan w:val="2"/>
          </w:tcPr>
          <w:p w:rsidR="00A31687" w:rsidRPr="00C546B8" w:rsidRDefault="00A31687" w:rsidP="00C73FCF"/>
        </w:tc>
        <w:tc>
          <w:tcPr>
            <w:tcW w:w="889" w:type="dxa"/>
            <w:gridSpan w:val="2"/>
          </w:tcPr>
          <w:p w:rsidR="00A31687" w:rsidRPr="000A3D0C" w:rsidRDefault="00A31687" w:rsidP="00C73FCF"/>
        </w:tc>
        <w:tc>
          <w:tcPr>
            <w:tcW w:w="777" w:type="dxa"/>
            <w:gridSpan w:val="2"/>
          </w:tcPr>
          <w:p w:rsidR="00A31687" w:rsidRPr="000A3D0C" w:rsidRDefault="00A31687" w:rsidP="00C73FCF"/>
        </w:tc>
        <w:tc>
          <w:tcPr>
            <w:tcW w:w="833" w:type="dxa"/>
            <w:gridSpan w:val="2"/>
          </w:tcPr>
          <w:p w:rsidR="00A31687" w:rsidRPr="000A3D0C" w:rsidRDefault="00A31687" w:rsidP="00C73FCF"/>
        </w:tc>
        <w:tc>
          <w:tcPr>
            <w:tcW w:w="838" w:type="dxa"/>
            <w:gridSpan w:val="3"/>
          </w:tcPr>
          <w:p w:rsidR="00A31687" w:rsidRPr="000A3D0C" w:rsidRDefault="00A31687" w:rsidP="00C73FCF"/>
        </w:tc>
        <w:tc>
          <w:tcPr>
            <w:tcW w:w="836" w:type="dxa"/>
          </w:tcPr>
          <w:p w:rsidR="00A31687" w:rsidRPr="000A3D0C" w:rsidRDefault="00A31687" w:rsidP="00C73FCF"/>
        </w:tc>
      </w:tr>
      <w:tr w:rsidR="00A31687" w:rsidTr="0016634D">
        <w:trPr>
          <w:gridAfter w:val="1"/>
          <w:wAfter w:w="76" w:type="dxa"/>
          <w:trHeight w:val="2951"/>
        </w:trPr>
        <w:tc>
          <w:tcPr>
            <w:tcW w:w="11615" w:type="dxa"/>
            <w:gridSpan w:val="23"/>
          </w:tcPr>
          <w:p w:rsidR="00A31687" w:rsidRDefault="00A31687" w:rsidP="004F41A1">
            <w:pPr>
              <w:rPr>
                <w:sz w:val="20"/>
                <w:szCs w:val="28"/>
              </w:rPr>
            </w:pPr>
            <w:r w:rsidRPr="005A1D91">
              <w:rPr>
                <w:b/>
                <w:sz w:val="20"/>
                <w:szCs w:val="28"/>
                <w:u w:val="single"/>
              </w:rPr>
              <w:t>PDE</w:t>
            </w:r>
            <w:r w:rsidRPr="005A1D91">
              <w:rPr>
                <w:sz w:val="20"/>
                <w:szCs w:val="28"/>
                <w:u w:val="single"/>
              </w:rPr>
              <w:t xml:space="preserve"> &amp; </w:t>
            </w:r>
            <w:r w:rsidRPr="005A1D91">
              <w:rPr>
                <w:b/>
                <w:sz w:val="20"/>
                <w:szCs w:val="28"/>
                <w:u w:val="single"/>
              </w:rPr>
              <w:t>SWE</w:t>
            </w:r>
            <w:r>
              <w:rPr>
                <w:b/>
                <w:sz w:val="20"/>
                <w:szCs w:val="28"/>
              </w:rPr>
              <w:t>:</w:t>
            </w:r>
            <w:r>
              <w:rPr>
                <w:sz w:val="20"/>
                <w:szCs w:val="28"/>
              </w:rPr>
              <w:t xml:space="preserve"> Enter total words read correctly in 45 seconds.</w:t>
            </w:r>
          </w:p>
          <w:p w:rsidR="00A31687" w:rsidRDefault="00A31687" w:rsidP="004F41A1">
            <w:pPr>
              <w:rPr>
                <w:rFonts w:ascii="Times New Roman" w:hAnsi="Times New Roman" w:cs="Times New Roman"/>
                <w:sz w:val="24"/>
              </w:rPr>
            </w:pPr>
            <w:r>
              <w:rPr>
                <w:b/>
                <w:sz w:val="20"/>
                <w:szCs w:val="28"/>
                <w:u w:val="single"/>
              </w:rPr>
              <w:t xml:space="preserve">Total Words Read: </w:t>
            </w:r>
            <w:r>
              <w:rPr>
                <w:sz w:val="20"/>
                <w:szCs w:val="28"/>
              </w:rPr>
              <w:t xml:space="preserve"> </w:t>
            </w:r>
            <w:r>
              <w:rPr>
                <w:rFonts w:cs="Times New Roman"/>
                <w:sz w:val="20"/>
                <w:szCs w:val="20"/>
              </w:rPr>
              <w:t>E</w:t>
            </w:r>
            <w:r w:rsidRPr="004F41A1">
              <w:rPr>
                <w:rFonts w:cs="Times New Roman"/>
                <w:sz w:val="20"/>
                <w:szCs w:val="20"/>
              </w:rPr>
              <w:t>nter the total number of words read (correctly and not correctly</w:t>
            </w:r>
            <w:r>
              <w:rPr>
                <w:rFonts w:ascii="Times New Roman" w:hAnsi="Times New Roman" w:cs="Times New Roman"/>
                <w:sz w:val="24"/>
              </w:rPr>
              <w:t>).</w:t>
            </w:r>
          </w:p>
          <w:p w:rsidR="00A31687" w:rsidRDefault="00A31687" w:rsidP="004F41A1">
            <w:pPr>
              <w:rPr>
                <w:sz w:val="20"/>
                <w:szCs w:val="28"/>
              </w:rPr>
            </w:pPr>
            <w:r>
              <w:rPr>
                <w:b/>
                <w:sz w:val="20"/>
                <w:szCs w:val="28"/>
                <w:u w:val="single"/>
              </w:rPr>
              <w:t xml:space="preserve">Total </w:t>
            </w:r>
            <w:r w:rsidRPr="005A1D91">
              <w:rPr>
                <w:b/>
                <w:sz w:val="20"/>
                <w:szCs w:val="28"/>
                <w:u w:val="single"/>
              </w:rPr>
              <w:t>Miscues</w:t>
            </w:r>
            <w:r>
              <w:rPr>
                <w:b/>
                <w:sz w:val="20"/>
                <w:szCs w:val="28"/>
              </w:rPr>
              <w:t xml:space="preserve">: </w:t>
            </w:r>
            <w:r>
              <w:rPr>
                <w:sz w:val="20"/>
                <w:szCs w:val="28"/>
              </w:rPr>
              <w:t xml:space="preserve">Enter the total number of words mispronounced, words inserted into the text, and words in the text that were not read. </w:t>
            </w:r>
            <w:r w:rsidRPr="009B7EA5">
              <w:rPr>
                <w:i/>
                <w:sz w:val="20"/>
                <w:szCs w:val="28"/>
              </w:rPr>
              <w:t>Self-corrections are not miscues</w:t>
            </w:r>
            <w:r>
              <w:rPr>
                <w:sz w:val="20"/>
                <w:szCs w:val="28"/>
              </w:rPr>
              <w:t>.</w:t>
            </w:r>
          </w:p>
          <w:p w:rsidR="00A31687" w:rsidRDefault="00A31687" w:rsidP="004F41A1">
            <w:pPr>
              <w:rPr>
                <w:sz w:val="20"/>
                <w:szCs w:val="28"/>
              </w:rPr>
            </w:pPr>
            <w:r w:rsidRPr="005A1D91">
              <w:rPr>
                <w:b/>
                <w:sz w:val="20"/>
                <w:szCs w:val="28"/>
                <w:u w:val="single"/>
              </w:rPr>
              <w:t>Reading Time</w:t>
            </w:r>
            <w:r>
              <w:rPr>
                <w:sz w:val="20"/>
                <w:szCs w:val="28"/>
              </w:rPr>
              <w:t>:</w:t>
            </w:r>
            <w:r w:rsidRPr="004F41A1">
              <w:rPr>
                <w:sz w:val="20"/>
                <w:szCs w:val="20"/>
              </w:rPr>
              <w:t xml:space="preserve"> </w:t>
            </w:r>
            <w:r>
              <w:rPr>
                <w:rFonts w:cs="Times New Roman"/>
                <w:sz w:val="20"/>
                <w:szCs w:val="20"/>
              </w:rPr>
              <w:t>E</w:t>
            </w:r>
            <w:r w:rsidRPr="004F41A1">
              <w:rPr>
                <w:rFonts w:cs="Times New Roman"/>
                <w:sz w:val="20"/>
                <w:szCs w:val="20"/>
              </w:rPr>
              <w:t>nter the total time in seconds. Since the reading is stopped at 3 minutes, this number will be 180 or less.</w:t>
            </w:r>
            <w:r>
              <w:rPr>
                <w:rFonts w:cs="Times New Roman"/>
                <w:sz w:val="20"/>
                <w:szCs w:val="20"/>
              </w:rPr>
              <w:t xml:space="preserve"> </w:t>
            </w:r>
            <w:r>
              <w:rPr>
                <w:sz w:val="20"/>
                <w:szCs w:val="28"/>
              </w:rPr>
              <w:t>If finished before 3 minutes, enter the actual number of seconds. (e.g., 2 minutes 45 seconds is 165 seconds).</w:t>
            </w:r>
          </w:p>
          <w:p w:rsidR="00A31687" w:rsidRPr="003E3D91" w:rsidRDefault="00A31687" w:rsidP="004F41A1">
            <w:pPr>
              <w:rPr>
                <w:sz w:val="20"/>
                <w:szCs w:val="28"/>
              </w:rPr>
            </w:pPr>
            <w:r w:rsidRPr="003E3D91">
              <w:rPr>
                <w:b/>
                <w:sz w:val="20"/>
                <w:szCs w:val="28"/>
                <w:u w:val="single"/>
              </w:rPr>
              <w:t>Comprehension</w:t>
            </w:r>
            <w:r>
              <w:rPr>
                <w:sz w:val="20"/>
                <w:szCs w:val="28"/>
              </w:rPr>
              <w:t>: Enter</w:t>
            </w:r>
            <w:r w:rsidRPr="003E3D91">
              <w:rPr>
                <w:sz w:val="20"/>
                <w:szCs w:val="28"/>
              </w:rPr>
              <w:t xml:space="preserve"> the number of questions answered correctly.</w:t>
            </w:r>
          </w:p>
          <w:p w:rsidR="001B6B86" w:rsidRPr="00CF1095" w:rsidRDefault="001B6B86" w:rsidP="001B6B86">
            <w:pPr>
              <w:rPr>
                <w:sz w:val="20"/>
                <w:szCs w:val="28"/>
              </w:rPr>
            </w:pPr>
            <w:r>
              <w:rPr>
                <w:b/>
                <w:sz w:val="20"/>
                <w:szCs w:val="28"/>
                <w:u w:val="single"/>
              </w:rPr>
              <w:t xml:space="preserve">DSA Screener and Feature Inventory (LN, WW, SJ, or DC): </w:t>
            </w:r>
            <w:r>
              <w:rPr>
                <w:sz w:val="20"/>
                <w:szCs w:val="28"/>
              </w:rPr>
              <w:t xml:space="preserve"> Enter the number of words correctly spelled words.</w:t>
            </w:r>
          </w:p>
          <w:p w:rsidR="001B6B86" w:rsidRPr="0016634D" w:rsidRDefault="001B6B86" w:rsidP="00C73FCF">
            <w:pPr>
              <w:rPr>
                <w:sz w:val="20"/>
                <w:szCs w:val="28"/>
              </w:rPr>
            </w:pPr>
          </w:p>
        </w:tc>
      </w:tr>
    </w:tbl>
    <w:p w:rsidR="007C5FC3" w:rsidRPr="00BB3A93" w:rsidRDefault="007C5FC3" w:rsidP="00F40B6D">
      <w:pPr>
        <w:spacing w:after="0"/>
        <w:rPr>
          <w:rFonts w:ascii="Times New Roman" w:hAnsi="Times New Roman" w:cs="Times New Roman"/>
          <w:sz w:val="24"/>
        </w:rPr>
      </w:pPr>
    </w:p>
    <w:sectPr w:rsidR="007C5FC3" w:rsidRPr="00BB3A93" w:rsidSect="00C73FCF">
      <w:footerReference w:type="default" r:id="rId7"/>
      <w:pgSz w:w="12240" w:h="15840"/>
      <w:pgMar w:top="540" w:right="990" w:bottom="90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1C8" w:rsidRDefault="00E041C8" w:rsidP="00D17BF8">
      <w:pPr>
        <w:spacing w:after="0" w:line="240" w:lineRule="auto"/>
      </w:pPr>
      <w:r>
        <w:separator/>
      </w:r>
    </w:p>
  </w:endnote>
  <w:endnote w:type="continuationSeparator" w:id="0">
    <w:p w:rsidR="00E041C8" w:rsidRDefault="00E041C8" w:rsidP="00D17B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243289"/>
      <w:docPartObj>
        <w:docPartGallery w:val="Page Numbers (Bottom of Page)"/>
        <w:docPartUnique/>
      </w:docPartObj>
    </w:sdtPr>
    <w:sdtEndPr>
      <w:rPr>
        <w:color w:val="808080" w:themeColor="background1" w:themeShade="80"/>
        <w:spacing w:val="60"/>
      </w:rPr>
    </w:sdtEndPr>
    <w:sdtContent>
      <w:p w:rsidR="00D17BF8" w:rsidRDefault="00D17BF8">
        <w:pPr>
          <w:pStyle w:val="Footer"/>
          <w:pBdr>
            <w:top w:val="single" w:sz="4" w:space="1" w:color="D9D9D9" w:themeColor="background1" w:themeShade="D9"/>
          </w:pBdr>
          <w:jc w:val="right"/>
        </w:pPr>
        <w:r>
          <w:fldChar w:fldCharType="begin"/>
        </w:r>
        <w:r>
          <w:instrText xml:space="preserve"> PAGE   \* MERGEFORMAT </w:instrText>
        </w:r>
        <w:r>
          <w:fldChar w:fldCharType="separate"/>
        </w:r>
        <w:r w:rsidR="00832A59">
          <w:rPr>
            <w:noProof/>
          </w:rPr>
          <w:t>4</w:t>
        </w:r>
        <w:r>
          <w:rPr>
            <w:noProof/>
          </w:rPr>
          <w:fldChar w:fldCharType="end"/>
        </w:r>
        <w:r>
          <w:t xml:space="preserve"> | </w:t>
        </w:r>
        <w:r>
          <w:rPr>
            <w:color w:val="808080" w:themeColor="background1" w:themeShade="80"/>
            <w:spacing w:val="60"/>
          </w:rPr>
          <w:t>Page</w:t>
        </w:r>
      </w:p>
    </w:sdtContent>
  </w:sdt>
  <w:p w:rsidR="00D17BF8" w:rsidRDefault="00D17B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1C8" w:rsidRDefault="00E041C8" w:rsidP="00D17BF8">
      <w:pPr>
        <w:spacing w:after="0" w:line="240" w:lineRule="auto"/>
      </w:pPr>
      <w:r>
        <w:separator/>
      </w:r>
    </w:p>
  </w:footnote>
  <w:footnote w:type="continuationSeparator" w:id="0">
    <w:p w:rsidR="00E041C8" w:rsidRDefault="00E041C8" w:rsidP="00D17B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905C4"/>
    <w:multiLevelType w:val="hybridMultilevel"/>
    <w:tmpl w:val="B49E8C48"/>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122D7D11"/>
    <w:multiLevelType w:val="hybridMultilevel"/>
    <w:tmpl w:val="7DBACB56"/>
    <w:lvl w:ilvl="0" w:tplc="0409000F">
      <w:start w:val="1"/>
      <w:numFmt w:val="decimal"/>
      <w:lvlText w:val="%1."/>
      <w:lvlJc w:val="left"/>
      <w:pPr>
        <w:ind w:left="787" w:hanging="360"/>
      </w:pPr>
    </w:lvl>
    <w:lvl w:ilvl="1" w:tplc="04090019">
      <w:start w:val="1"/>
      <w:numFmt w:val="lowerLetter"/>
      <w:lvlText w:val="%2."/>
      <w:lvlJc w:val="left"/>
      <w:pPr>
        <w:ind w:left="1507" w:hanging="360"/>
      </w:pPr>
    </w:lvl>
    <w:lvl w:ilvl="2" w:tplc="0409001B" w:tentative="1">
      <w:start w:val="1"/>
      <w:numFmt w:val="lowerRoman"/>
      <w:lvlText w:val="%3."/>
      <w:lvlJc w:val="right"/>
      <w:pPr>
        <w:ind w:left="2227" w:hanging="180"/>
      </w:pPr>
    </w:lvl>
    <w:lvl w:ilvl="3" w:tplc="0409000F" w:tentative="1">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abstractNum w:abstractNumId="2" w15:restartNumberingAfterBreak="0">
    <w:nsid w:val="75EE7C81"/>
    <w:multiLevelType w:val="hybridMultilevel"/>
    <w:tmpl w:val="9D1E04E2"/>
    <w:lvl w:ilvl="0" w:tplc="B4ACD61A">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A93"/>
    <w:rsid w:val="000031F6"/>
    <w:rsid w:val="000070E2"/>
    <w:rsid w:val="00052199"/>
    <w:rsid w:val="0006015F"/>
    <w:rsid w:val="00067389"/>
    <w:rsid w:val="00070CD2"/>
    <w:rsid w:val="00074551"/>
    <w:rsid w:val="000841F3"/>
    <w:rsid w:val="000958AC"/>
    <w:rsid w:val="000A3D0C"/>
    <w:rsid w:val="000C2908"/>
    <w:rsid w:val="000D6329"/>
    <w:rsid w:val="000E15B1"/>
    <w:rsid w:val="000E2134"/>
    <w:rsid w:val="000E497A"/>
    <w:rsid w:val="00124198"/>
    <w:rsid w:val="00132C6E"/>
    <w:rsid w:val="00152A0B"/>
    <w:rsid w:val="00155F61"/>
    <w:rsid w:val="00156232"/>
    <w:rsid w:val="00162D8D"/>
    <w:rsid w:val="0016634D"/>
    <w:rsid w:val="001668D5"/>
    <w:rsid w:val="00167F90"/>
    <w:rsid w:val="0017604E"/>
    <w:rsid w:val="00180380"/>
    <w:rsid w:val="00196421"/>
    <w:rsid w:val="001B6B86"/>
    <w:rsid w:val="001C6EED"/>
    <w:rsid w:val="001D0E9C"/>
    <w:rsid w:val="002238AB"/>
    <w:rsid w:val="00240962"/>
    <w:rsid w:val="002459B7"/>
    <w:rsid w:val="00271D07"/>
    <w:rsid w:val="00277BAA"/>
    <w:rsid w:val="002A3A92"/>
    <w:rsid w:val="002F4677"/>
    <w:rsid w:val="00303C82"/>
    <w:rsid w:val="0031360D"/>
    <w:rsid w:val="003166AD"/>
    <w:rsid w:val="00326019"/>
    <w:rsid w:val="0033165B"/>
    <w:rsid w:val="0034754C"/>
    <w:rsid w:val="00353F61"/>
    <w:rsid w:val="003619AF"/>
    <w:rsid w:val="003935A4"/>
    <w:rsid w:val="00394C2A"/>
    <w:rsid w:val="003978ED"/>
    <w:rsid w:val="003A2234"/>
    <w:rsid w:val="003A39B2"/>
    <w:rsid w:val="003A4B64"/>
    <w:rsid w:val="003B73A3"/>
    <w:rsid w:val="003E3D91"/>
    <w:rsid w:val="00401DE8"/>
    <w:rsid w:val="00407D95"/>
    <w:rsid w:val="00413017"/>
    <w:rsid w:val="00443181"/>
    <w:rsid w:val="00457305"/>
    <w:rsid w:val="00467C08"/>
    <w:rsid w:val="00474E4F"/>
    <w:rsid w:val="004807C3"/>
    <w:rsid w:val="004B253E"/>
    <w:rsid w:val="004B40F1"/>
    <w:rsid w:val="004E5156"/>
    <w:rsid w:val="004E7444"/>
    <w:rsid w:val="004F41A1"/>
    <w:rsid w:val="005327AF"/>
    <w:rsid w:val="005623C8"/>
    <w:rsid w:val="005650DA"/>
    <w:rsid w:val="005A3740"/>
    <w:rsid w:val="005C49A9"/>
    <w:rsid w:val="005D147F"/>
    <w:rsid w:val="00610E1B"/>
    <w:rsid w:val="00632BDB"/>
    <w:rsid w:val="0065707B"/>
    <w:rsid w:val="006B1338"/>
    <w:rsid w:val="006B1D50"/>
    <w:rsid w:val="006F7D25"/>
    <w:rsid w:val="00706136"/>
    <w:rsid w:val="0072108F"/>
    <w:rsid w:val="00763061"/>
    <w:rsid w:val="00776B4E"/>
    <w:rsid w:val="00777191"/>
    <w:rsid w:val="00782E2B"/>
    <w:rsid w:val="0078483D"/>
    <w:rsid w:val="007871B4"/>
    <w:rsid w:val="00787F36"/>
    <w:rsid w:val="007A101E"/>
    <w:rsid w:val="007A4F6B"/>
    <w:rsid w:val="007C2920"/>
    <w:rsid w:val="007C473C"/>
    <w:rsid w:val="007C5FC3"/>
    <w:rsid w:val="007F049D"/>
    <w:rsid w:val="007F2881"/>
    <w:rsid w:val="007F3FBB"/>
    <w:rsid w:val="007F5217"/>
    <w:rsid w:val="00827743"/>
    <w:rsid w:val="00827D0B"/>
    <w:rsid w:val="008311C6"/>
    <w:rsid w:val="00832A59"/>
    <w:rsid w:val="00834476"/>
    <w:rsid w:val="00847B62"/>
    <w:rsid w:val="008513B0"/>
    <w:rsid w:val="0085758D"/>
    <w:rsid w:val="00886635"/>
    <w:rsid w:val="00896111"/>
    <w:rsid w:val="008A36B3"/>
    <w:rsid w:val="008D65C6"/>
    <w:rsid w:val="00931010"/>
    <w:rsid w:val="0093291D"/>
    <w:rsid w:val="00946C4E"/>
    <w:rsid w:val="0095003A"/>
    <w:rsid w:val="009647A9"/>
    <w:rsid w:val="00965829"/>
    <w:rsid w:val="00973DAA"/>
    <w:rsid w:val="00981935"/>
    <w:rsid w:val="009A06BD"/>
    <w:rsid w:val="009A380C"/>
    <w:rsid w:val="009C213A"/>
    <w:rsid w:val="009D1A7A"/>
    <w:rsid w:val="00A15FCC"/>
    <w:rsid w:val="00A20A96"/>
    <w:rsid w:val="00A31687"/>
    <w:rsid w:val="00A40631"/>
    <w:rsid w:val="00A5229E"/>
    <w:rsid w:val="00A6434C"/>
    <w:rsid w:val="00A64D27"/>
    <w:rsid w:val="00A70DF7"/>
    <w:rsid w:val="00A734AD"/>
    <w:rsid w:val="00AA64CB"/>
    <w:rsid w:val="00AE3FBC"/>
    <w:rsid w:val="00AE7FE3"/>
    <w:rsid w:val="00AF0ED9"/>
    <w:rsid w:val="00B06FB9"/>
    <w:rsid w:val="00B074EE"/>
    <w:rsid w:val="00B21A41"/>
    <w:rsid w:val="00B230AC"/>
    <w:rsid w:val="00B42638"/>
    <w:rsid w:val="00B4483A"/>
    <w:rsid w:val="00B469FE"/>
    <w:rsid w:val="00B61C77"/>
    <w:rsid w:val="00B71F11"/>
    <w:rsid w:val="00B72731"/>
    <w:rsid w:val="00B72C8D"/>
    <w:rsid w:val="00BA40C9"/>
    <w:rsid w:val="00BA65DB"/>
    <w:rsid w:val="00BB3A93"/>
    <w:rsid w:val="00BB4B99"/>
    <w:rsid w:val="00BB6EB3"/>
    <w:rsid w:val="00BD5F12"/>
    <w:rsid w:val="00BF4B81"/>
    <w:rsid w:val="00BF6F89"/>
    <w:rsid w:val="00C06F90"/>
    <w:rsid w:val="00C33A23"/>
    <w:rsid w:val="00C35B88"/>
    <w:rsid w:val="00C36C9F"/>
    <w:rsid w:val="00C73FCF"/>
    <w:rsid w:val="00C9555B"/>
    <w:rsid w:val="00CA6CDD"/>
    <w:rsid w:val="00CB3942"/>
    <w:rsid w:val="00CB5BE0"/>
    <w:rsid w:val="00CB616B"/>
    <w:rsid w:val="00CD0735"/>
    <w:rsid w:val="00CD1E8C"/>
    <w:rsid w:val="00CD42AA"/>
    <w:rsid w:val="00CD459F"/>
    <w:rsid w:val="00CF1095"/>
    <w:rsid w:val="00CF404F"/>
    <w:rsid w:val="00D17BF8"/>
    <w:rsid w:val="00D26E87"/>
    <w:rsid w:val="00D5351B"/>
    <w:rsid w:val="00D53EB6"/>
    <w:rsid w:val="00D65ED5"/>
    <w:rsid w:val="00D74B5A"/>
    <w:rsid w:val="00D76B7A"/>
    <w:rsid w:val="00D877EB"/>
    <w:rsid w:val="00D93AC0"/>
    <w:rsid w:val="00D93DF8"/>
    <w:rsid w:val="00DE38ED"/>
    <w:rsid w:val="00DF1F82"/>
    <w:rsid w:val="00E0210E"/>
    <w:rsid w:val="00E041C8"/>
    <w:rsid w:val="00E2120F"/>
    <w:rsid w:val="00E71EF0"/>
    <w:rsid w:val="00E87AFE"/>
    <w:rsid w:val="00EA307C"/>
    <w:rsid w:val="00EC5A02"/>
    <w:rsid w:val="00ED7772"/>
    <w:rsid w:val="00EE4384"/>
    <w:rsid w:val="00F0580E"/>
    <w:rsid w:val="00F22B61"/>
    <w:rsid w:val="00F24D8C"/>
    <w:rsid w:val="00F345A3"/>
    <w:rsid w:val="00F35C16"/>
    <w:rsid w:val="00F40B6D"/>
    <w:rsid w:val="00F53BCB"/>
    <w:rsid w:val="00F716E6"/>
    <w:rsid w:val="00FA5F0D"/>
    <w:rsid w:val="00FB0DBA"/>
    <w:rsid w:val="00FD2E5F"/>
    <w:rsid w:val="00FD6C6E"/>
    <w:rsid w:val="00FF0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9B3EBF-9860-472A-9E51-DE7460EC8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nhideWhenUsed/>
    <w:qFormat/>
    <w:rsid w:val="007F049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3D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65829"/>
    <w:pPr>
      <w:ind w:left="720"/>
      <w:contextualSpacing/>
    </w:pPr>
  </w:style>
  <w:style w:type="paragraph" w:styleId="Header">
    <w:name w:val="header"/>
    <w:basedOn w:val="Normal"/>
    <w:link w:val="HeaderChar"/>
    <w:uiPriority w:val="99"/>
    <w:unhideWhenUsed/>
    <w:rsid w:val="00D17B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7BF8"/>
  </w:style>
  <w:style w:type="paragraph" w:styleId="Footer">
    <w:name w:val="footer"/>
    <w:basedOn w:val="Normal"/>
    <w:link w:val="FooterChar"/>
    <w:uiPriority w:val="99"/>
    <w:unhideWhenUsed/>
    <w:rsid w:val="00D17B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7BF8"/>
  </w:style>
  <w:style w:type="character" w:customStyle="1" w:styleId="Heading2Char">
    <w:name w:val="Heading 2 Char"/>
    <w:basedOn w:val="DefaultParagraphFont"/>
    <w:link w:val="Heading2"/>
    <w:rsid w:val="007F049D"/>
    <w:rPr>
      <w:rFonts w:asciiTheme="majorHAnsi" w:eastAsiaTheme="majorEastAsia" w:hAnsiTheme="majorHAnsi" w:cstheme="majorBidi"/>
      <w:b/>
      <w:bCs/>
      <w:color w:val="4F81BD" w:themeColor="accent1"/>
      <w:sz w:val="26"/>
      <w:szCs w:val="26"/>
      <w:lang w:eastAsia="en-US"/>
    </w:rPr>
  </w:style>
  <w:style w:type="paragraph" w:styleId="BalloonText">
    <w:name w:val="Balloon Text"/>
    <w:basedOn w:val="Normal"/>
    <w:link w:val="BalloonTextChar"/>
    <w:uiPriority w:val="99"/>
    <w:semiHidden/>
    <w:unhideWhenUsed/>
    <w:rsid w:val="007F04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049D"/>
    <w:rPr>
      <w:rFonts w:ascii="Tahoma" w:hAnsi="Tahoma" w:cs="Tahoma"/>
      <w:sz w:val="16"/>
      <w:szCs w:val="16"/>
    </w:rPr>
  </w:style>
  <w:style w:type="paragraph" w:styleId="NoSpacing">
    <w:name w:val="No Spacing"/>
    <w:uiPriority w:val="1"/>
    <w:qFormat/>
    <w:rsid w:val="00CF109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07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8229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dpaige</dc:creator>
  <cp:lastModifiedBy>Magpuri-Lavell, Theresa</cp:lastModifiedBy>
  <cp:revision>4</cp:revision>
  <cp:lastPrinted>2015-11-16T17:56:00Z</cp:lastPrinted>
  <dcterms:created xsi:type="dcterms:W3CDTF">2016-04-12T18:34:00Z</dcterms:created>
  <dcterms:modified xsi:type="dcterms:W3CDTF">2016-04-13T12:38:00Z</dcterms:modified>
</cp:coreProperties>
</file>